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INTESTAZIONE</w:t>
      </w:r>
      <w:r>
        <w:rPr>
          <w:spacing w:val="-22"/>
        </w:rPr>
        <w:t> </w:t>
      </w:r>
      <w:r>
        <w:rPr>
          <w:spacing w:val="-2"/>
        </w:rPr>
        <w:t>SCUOLA</w:t>
      </w:r>
    </w:p>
    <w:p>
      <w:pPr>
        <w:pStyle w:val="BodyText"/>
        <w:spacing w:before="302"/>
        <w:rPr>
          <w:rFonts w:ascii="Times New Roman"/>
          <w:b/>
          <w:sz w:val="40"/>
        </w:rPr>
      </w:pPr>
    </w:p>
    <w:p>
      <w:pPr>
        <w:spacing w:before="0"/>
        <w:ind w:left="0" w:right="2" w:firstLine="0"/>
        <w:jc w:val="center"/>
        <w:rPr>
          <w:b/>
          <w:sz w:val="21"/>
        </w:rPr>
      </w:pPr>
      <w:r>
        <w:rPr>
          <w:b/>
          <w:w w:val="120"/>
          <w:sz w:val="21"/>
        </w:rPr>
        <w:t>PATTO</w:t>
      </w:r>
      <w:r>
        <w:rPr>
          <w:b/>
          <w:spacing w:val="8"/>
          <w:w w:val="120"/>
          <w:sz w:val="21"/>
        </w:rPr>
        <w:t> </w:t>
      </w:r>
      <w:r>
        <w:rPr>
          <w:b/>
          <w:w w:val="120"/>
          <w:sz w:val="21"/>
        </w:rPr>
        <w:t>PER</w:t>
      </w:r>
      <w:r>
        <w:rPr>
          <w:b/>
          <w:spacing w:val="8"/>
          <w:w w:val="120"/>
          <w:sz w:val="21"/>
        </w:rPr>
        <w:t> </w:t>
      </w:r>
      <w:r>
        <w:rPr>
          <w:b/>
          <w:w w:val="120"/>
          <w:sz w:val="21"/>
        </w:rPr>
        <w:t>LO</w:t>
      </w:r>
      <w:r>
        <w:rPr>
          <w:b/>
          <w:spacing w:val="9"/>
          <w:w w:val="120"/>
          <w:sz w:val="21"/>
        </w:rPr>
        <w:t> </w:t>
      </w:r>
      <w:r>
        <w:rPr>
          <w:b/>
          <w:w w:val="120"/>
          <w:sz w:val="21"/>
        </w:rPr>
        <w:t>SVILUPPO</w:t>
      </w:r>
      <w:r>
        <w:rPr>
          <w:b/>
          <w:spacing w:val="8"/>
          <w:w w:val="120"/>
          <w:sz w:val="21"/>
        </w:rPr>
        <w:t> </w:t>
      </w:r>
      <w:r>
        <w:rPr>
          <w:b/>
          <w:spacing w:val="-2"/>
          <w:w w:val="120"/>
          <w:sz w:val="21"/>
        </w:rPr>
        <w:t>PROFESSIONALE</w:t>
      </w:r>
    </w:p>
    <w:p>
      <w:pPr>
        <w:pStyle w:val="BodyText"/>
        <w:spacing w:before="11"/>
        <w:rPr>
          <w:b/>
          <w:sz w:val="21"/>
        </w:rPr>
      </w:pPr>
    </w:p>
    <w:p>
      <w:pPr>
        <w:spacing w:before="1"/>
        <w:ind w:left="2" w:right="5" w:firstLine="0"/>
        <w:jc w:val="center"/>
        <w:rPr>
          <w:b/>
          <w:sz w:val="21"/>
        </w:rPr>
      </w:pPr>
      <w:r>
        <w:rPr>
          <w:b/>
          <w:spacing w:val="-5"/>
          <w:w w:val="105"/>
          <w:sz w:val="21"/>
        </w:rPr>
        <w:t>Tra</w:t>
      </w:r>
    </w:p>
    <w:p>
      <w:pPr>
        <w:pStyle w:val="BodyText"/>
        <w:spacing w:before="10"/>
        <w:rPr>
          <w:b/>
          <w:sz w:val="21"/>
        </w:rPr>
      </w:pPr>
    </w:p>
    <w:p>
      <w:pPr>
        <w:tabs>
          <w:tab w:pos="1689" w:val="left" w:leader="none"/>
        </w:tabs>
        <w:spacing w:before="0"/>
        <w:ind w:left="140" w:right="0" w:firstLine="0"/>
        <w:jc w:val="left"/>
        <w:rPr>
          <w:sz w:val="28"/>
        </w:rPr>
      </w:pPr>
      <w:r>
        <w:rPr>
          <w:b/>
          <w:w w:val="105"/>
          <w:sz w:val="27"/>
        </w:rPr>
        <w:t>Il</w:t>
      </w:r>
      <w:r>
        <w:rPr>
          <w:b/>
          <w:spacing w:val="41"/>
          <w:w w:val="105"/>
          <w:sz w:val="27"/>
        </w:rPr>
        <w:t> </w:t>
      </w:r>
      <w:r>
        <w:rPr>
          <w:b/>
          <w:spacing w:val="-2"/>
          <w:w w:val="105"/>
          <w:sz w:val="27"/>
        </w:rPr>
        <w:t>docente</w:t>
      </w:r>
      <w:r>
        <w:rPr>
          <w:b/>
          <w:sz w:val="27"/>
        </w:rPr>
        <w:tab/>
      </w:r>
      <w:r>
        <w:rPr>
          <w:w w:val="105"/>
          <w:sz w:val="28"/>
        </w:rPr>
        <w:t>(in</w:t>
      </w:r>
      <w:r>
        <w:rPr>
          <w:spacing w:val="12"/>
          <w:w w:val="105"/>
          <w:sz w:val="28"/>
        </w:rPr>
        <w:t> </w:t>
      </w:r>
      <w:r>
        <w:rPr>
          <w:w w:val="105"/>
          <w:sz w:val="28"/>
        </w:rPr>
        <w:t>seguito</w:t>
      </w:r>
      <w:r>
        <w:rPr>
          <w:spacing w:val="12"/>
          <w:w w:val="105"/>
          <w:sz w:val="28"/>
        </w:rPr>
        <w:t> </w:t>
      </w:r>
      <w:r>
        <w:rPr>
          <w:w w:val="105"/>
          <w:sz w:val="28"/>
        </w:rPr>
        <w:t>per</w:t>
      </w:r>
      <w:r>
        <w:rPr>
          <w:spacing w:val="12"/>
          <w:w w:val="105"/>
          <w:sz w:val="28"/>
        </w:rPr>
        <w:t> </w:t>
      </w:r>
      <w:r>
        <w:rPr>
          <w:w w:val="105"/>
          <w:sz w:val="28"/>
        </w:rPr>
        <w:t>brevità</w:t>
      </w:r>
      <w:r>
        <w:rPr>
          <w:spacing w:val="11"/>
          <w:w w:val="105"/>
          <w:sz w:val="28"/>
        </w:rPr>
        <w:t> </w:t>
      </w:r>
      <w:r>
        <w:rPr>
          <w:w w:val="105"/>
          <w:sz w:val="28"/>
        </w:rPr>
        <w:t>chiamato</w:t>
      </w:r>
      <w:r>
        <w:rPr>
          <w:spacing w:val="12"/>
          <w:w w:val="105"/>
          <w:sz w:val="28"/>
        </w:rPr>
        <w:t> </w:t>
      </w:r>
      <w:r>
        <w:rPr>
          <w:w w:val="105"/>
          <w:sz w:val="28"/>
        </w:rPr>
        <w:t>"docente</w:t>
      </w:r>
      <w:r>
        <w:rPr>
          <w:spacing w:val="12"/>
          <w:w w:val="105"/>
          <w:sz w:val="28"/>
        </w:rPr>
        <w:t> </w:t>
      </w:r>
      <w:r>
        <w:rPr>
          <w:spacing w:val="-2"/>
          <w:w w:val="105"/>
          <w:sz w:val="28"/>
        </w:rPr>
        <w:t>neoassunto")</w:t>
      </w:r>
    </w:p>
    <w:p>
      <w:pPr>
        <w:spacing w:before="263"/>
        <w:ind w:left="0" w:right="5" w:firstLine="0"/>
        <w:jc w:val="center"/>
        <w:rPr>
          <w:b/>
          <w:sz w:val="27"/>
        </w:rPr>
      </w:pPr>
      <w:r>
        <w:rPr>
          <w:b/>
          <w:spacing w:val="-10"/>
          <w:sz w:val="27"/>
        </w:rPr>
        <w:t>e</w:t>
      </w:r>
    </w:p>
    <w:p>
      <w:pPr>
        <w:tabs>
          <w:tab w:pos="3354" w:val="left" w:leader="none"/>
        </w:tabs>
        <w:spacing w:line="280" w:lineRule="auto" w:before="269"/>
        <w:ind w:left="140" w:right="1072" w:firstLine="0"/>
        <w:jc w:val="left"/>
        <w:rPr>
          <w:sz w:val="28"/>
        </w:rPr>
      </w:pPr>
      <w:r>
        <w:rPr>
          <w:b/>
          <w:w w:val="105"/>
          <w:sz w:val="27"/>
        </w:rPr>
        <w:t>Il Dirigente Scolastico</w:t>
      </w:r>
      <w:r>
        <w:rPr>
          <w:b/>
          <w:sz w:val="27"/>
        </w:rPr>
        <w:tab/>
      </w:r>
      <w:r>
        <w:rPr>
          <w:w w:val="105"/>
          <w:sz w:val="28"/>
        </w:rPr>
        <w:t>(in seguito per brevità chiamato "dirigente </w:t>
      </w:r>
      <w:r>
        <w:rPr>
          <w:spacing w:val="-2"/>
          <w:w w:val="105"/>
          <w:sz w:val="28"/>
        </w:rPr>
        <w:t>scolastico")</w:t>
      </w:r>
    </w:p>
    <w:p>
      <w:pPr>
        <w:pStyle w:val="BodyText"/>
        <w:spacing w:before="160"/>
        <w:rPr>
          <w:sz w:val="28"/>
        </w:rPr>
      </w:pPr>
    </w:p>
    <w:p>
      <w:pPr>
        <w:pStyle w:val="BodyText"/>
        <w:spacing w:line="244" w:lineRule="auto"/>
        <w:ind w:left="140" w:right="141"/>
        <w:jc w:val="both"/>
        <w:rPr>
          <w:b/>
          <w:sz w:val="21"/>
        </w:rPr>
      </w:pPr>
      <w:r>
        <w:rPr>
          <w:b/>
          <w:w w:val="110"/>
          <w:sz w:val="21"/>
        </w:rPr>
        <w:t>VISTA</w:t>
      </w:r>
      <w:r>
        <w:rPr>
          <w:b/>
          <w:w w:val="110"/>
          <w:sz w:val="21"/>
        </w:rPr>
        <w:t> </w:t>
      </w:r>
      <w:r>
        <w:rPr>
          <w:w w:val="110"/>
        </w:rPr>
        <w:t>la</w:t>
      </w:r>
      <w:r>
        <w:rPr>
          <w:w w:val="110"/>
        </w:rPr>
        <w:t> legge</w:t>
      </w:r>
      <w:r>
        <w:rPr>
          <w:w w:val="110"/>
        </w:rPr>
        <w:t> 13</w:t>
      </w:r>
      <w:r>
        <w:rPr>
          <w:w w:val="110"/>
        </w:rPr>
        <w:t> luglio</w:t>
      </w:r>
      <w:r>
        <w:rPr>
          <w:w w:val="110"/>
        </w:rPr>
        <w:t> 2015,</w:t>
      </w:r>
      <w:r>
        <w:rPr>
          <w:w w:val="110"/>
        </w:rPr>
        <w:t> n.</w:t>
      </w:r>
      <w:r>
        <w:rPr>
          <w:w w:val="110"/>
        </w:rPr>
        <w:t> 107,</w:t>
      </w:r>
      <w:r>
        <w:rPr>
          <w:w w:val="110"/>
        </w:rPr>
        <w:t> recante</w:t>
      </w:r>
      <w:r>
        <w:rPr>
          <w:w w:val="110"/>
        </w:rPr>
        <w:t> Riforma</w:t>
      </w:r>
      <w:r>
        <w:rPr>
          <w:w w:val="110"/>
        </w:rPr>
        <w:t> del</w:t>
      </w:r>
      <w:r>
        <w:rPr>
          <w:w w:val="110"/>
        </w:rPr>
        <w:t> sistema</w:t>
      </w:r>
      <w:r>
        <w:rPr>
          <w:w w:val="110"/>
        </w:rPr>
        <w:t> nazionale</w:t>
      </w:r>
      <w:r>
        <w:rPr>
          <w:w w:val="110"/>
        </w:rPr>
        <w:t> di</w:t>
      </w:r>
      <w:r>
        <w:rPr>
          <w:w w:val="110"/>
        </w:rPr>
        <w:t> istruzione</w:t>
      </w:r>
      <w:r>
        <w:rPr>
          <w:w w:val="110"/>
        </w:rPr>
        <w:t> e formazione</w:t>
      </w:r>
      <w:r>
        <w:rPr>
          <w:w w:val="110"/>
        </w:rPr>
        <w:t> e,</w:t>
      </w:r>
      <w:r>
        <w:rPr>
          <w:w w:val="110"/>
        </w:rPr>
        <w:t> in</w:t>
      </w:r>
      <w:r>
        <w:rPr>
          <w:w w:val="110"/>
        </w:rPr>
        <w:t> particolare,</w:t>
      </w:r>
      <w:r>
        <w:rPr>
          <w:w w:val="110"/>
        </w:rPr>
        <w:t> l’art.</w:t>
      </w:r>
      <w:r>
        <w:rPr>
          <w:w w:val="110"/>
        </w:rPr>
        <w:t> 1</w:t>
      </w:r>
      <w:r>
        <w:rPr>
          <w:w w:val="110"/>
        </w:rPr>
        <w:t> commi</w:t>
      </w:r>
      <w:r>
        <w:rPr>
          <w:w w:val="110"/>
        </w:rPr>
        <w:t> da</w:t>
      </w:r>
      <w:r>
        <w:rPr>
          <w:w w:val="110"/>
        </w:rPr>
        <w:t> 115</w:t>
      </w:r>
      <w:r>
        <w:rPr>
          <w:w w:val="110"/>
        </w:rPr>
        <w:t> a</w:t>
      </w:r>
      <w:r>
        <w:rPr>
          <w:w w:val="110"/>
        </w:rPr>
        <w:t> 120,</w:t>
      </w:r>
      <w:r>
        <w:rPr>
          <w:w w:val="110"/>
        </w:rPr>
        <w:t> che</w:t>
      </w:r>
      <w:r>
        <w:rPr>
          <w:w w:val="110"/>
        </w:rPr>
        <w:t> disciplinano</w:t>
      </w:r>
      <w:r>
        <w:rPr>
          <w:w w:val="110"/>
        </w:rPr>
        <w:t> il</w:t>
      </w:r>
      <w:r>
        <w:rPr>
          <w:w w:val="110"/>
        </w:rPr>
        <w:t> percorso</w:t>
      </w:r>
      <w:r>
        <w:rPr>
          <w:w w:val="110"/>
        </w:rPr>
        <w:t> di formazione</w:t>
      </w:r>
      <w:r>
        <w:rPr>
          <w:spacing w:val="-7"/>
          <w:w w:val="110"/>
        </w:rPr>
        <w:t> </w:t>
      </w:r>
      <w:r>
        <w:rPr>
          <w:w w:val="110"/>
        </w:rPr>
        <w:t>e</w:t>
      </w:r>
      <w:r>
        <w:rPr>
          <w:spacing w:val="-7"/>
          <w:w w:val="110"/>
        </w:rPr>
        <w:t> </w:t>
      </w:r>
      <w:r>
        <w:rPr>
          <w:w w:val="110"/>
        </w:rPr>
        <w:t>di</w:t>
      </w:r>
      <w:r>
        <w:rPr>
          <w:spacing w:val="-7"/>
          <w:w w:val="110"/>
        </w:rPr>
        <w:t> </w:t>
      </w:r>
      <w:r>
        <w:rPr>
          <w:w w:val="110"/>
        </w:rPr>
        <w:t>prova</w:t>
      </w:r>
      <w:r>
        <w:rPr>
          <w:spacing w:val="-7"/>
          <w:w w:val="110"/>
        </w:rPr>
        <w:t> </w:t>
      </w:r>
      <w:r>
        <w:rPr>
          <w:w w:val="110"/>
        </w:rPr>
        <w:t>del</w:t>
      </w:r>
      <w:r>
        <w:rPr>
          <w:spacing w:val="-7"/>
          <w:w w:val="110"/>
        </w:rPr>
        <w:t> </w:t>
      </w:r>
      <w:r>
        <w:rPr>
          <w:w w:val="110"/>
        </w:rPr>
        <w:t>personale</w:t>
      </w:r>
      <w:r>
        <w:rPr>
          <w:spacing w:val="-7"/>
          <w:w w:val="110"/>
        </w:rPr>
        <w:t> </w:t>
      </w:r>
      <w:r>
        <w:rPr>
          <w:w w:val="110"/>
        </w:rPr>
        <w:t>docente</w:t>
      </w:r>
      <w:r>
        <w:rPr>
          <w:spacing w:val="-7"/>
          <w:w w:val="110"/>
        </w:rPr>
        <w:t> </w:t>
      </w:r>
      <w:r>
        <w:rPr>
          <w:w w:val="110"/>
        </w:rPr>
        <w:t>ed</w:t>
      </w:r>
      <w:r>
        <w:rPr>
          <w:spacing w:val="-7"/>
          <w:w w:val="110"/>
        </w:rPr>
        <w:t> </w:t>
      </w:r>
      <w:r>
        <w:rPr>
          <w:w w:val="110"/>
        </w:rPr>
        <w:t>educativo</w:t>
      </w:r>
      <w:r>
        <w:rPr>
          <w:b/>
          <w:w w:val="110"/>
          <w:sz w:val="21"/>
        </w:rPr>
        <w:t>;</w:t>
      </w:r>
    </w:p>
    <w:p>
      <w:pPr>
        <w:pStyle w:val="BodyText"/>
        <w:spacing w:line="244" w:lineRule="auto" w:before="3"/>
        <w:ind w:left="140" w:right="135"/>
        <w:jc w:val="both"/>
      </w:pPr>
      <w:r>
        <w:rPr>
          <w:b/>
          <w:w w:val="110"/>
          <w:sz w:val="21"/>
        </w:rPr>
        <w:t>VISTO</w:t>
      </w:r>
      <w:r>
        <w:rPr>
          <w:b/>
          <w:w w:val="110"/>
          <w:sz w:val="21"/>
        </w:rPr>
        <w:t> </w:t>
      </w:r>
      <w:r>
        <w:rPr>
          <w:w w:val="110"/>
        </w:rPr>
        <w:t>il</w:t>
      </w:r>
      <w:r>
        <w:rPr>
          <w:spacing w:val="-2"/>
          <w:w w:val="110"/>
        </w:rPr>
        <w:t> </w:t>
      </w:r>
      <w:r>
        <w:rPr>
          <w:w w:val="110"/>
        </w:rPr>
        <w:t>decreto</w:t>
      </w:r>
      <w:r>
        <w:rPr>
          <w:spacing w:val="-2"/>
          <w:w w:val="110"/>
        </w:rPr>
        <w:t> </w:t>
      </w:r>
      <w:r>
        <w:rPr>
          <w:w w:val="110"/>
        </w:rPr>
        <w:t>del</w:t>
      </w:r>
      <w:r>
        <w:rPr>
          <w:spacing w:val="-2"/>
          <w:w w:val="110"/>
        </w:rPr>
        <w:t> </w:t>
      </w:r>
      <w:r>
        <w:rPr>
          <w:w w:val="110"/>
        </w:rPr>
        <w:t>Ministro</w:t>
      </w:r>
      <w:r>
        <w:rPr>
          <w:spacing w:val="-2"/>
          <w:w w:val="110"/>
        </w:rPr>
        <w:t> </w:t>
      </w:r>
      <w:r>
        <w:rPr>
          <w:w w:val="110"/>
        </w:rPr>
        <w:t>dell’istruzione,</w:t>
      </w:r>
      <w:r>
        <w:rPr>
          <w:spacing w:val="-2"/>
          <w:w w:val="110"/>
        </w:rPr>
        <w:t> </w:t>
      </w:r>
      <w:r>
        <w:rPr>
          <w:w w:val="110"/>
        </w:rPr>
        <w:t>dell’università</w:t>
      </w:r>
      <w:r>
        <w:rPr>
          <w:spacing w:val="-2"/>
          <w:w w:val="110"/>
        </w:rPr>
        <w:t> </w:t>
      </w:r>
      <w:r>
        <w:rPr>
          <w:w w:val="110"/>
        </w:rPr>
        <w:t>e</w:t>
      </w:r>
      <w:r>
        <w:rPr>
          <w:spacing w:val="-2"/>
          <w:w w:val="110"/>
        </w:rPr>
        <w:t> </w:t>
      </w:r>
      <w:r>
        <w:rPr>
          <w:w w:val="110"/>
        </w:rPr>
        <w:t>della</w:t>
      </w:r>
      <w:r>
        <w:rPr>
          <w:spacing w:val="-2"/>
          <w:w w:val="110"/>
        </w:rPr>
        <w:t> </w:t>
      </w:r>
      <w:r>
        <w:rPr>
          <w:w w:val="110"/>
        </w:rPr>
        <w:t>ricerca</w:t>
      </w:r>
      <w:r>
        <w:rPr>
          <w:spacing w:val="-2"/>
          <w:w w:val="110"/>
        </w:rPr>
        <w:t> </w:t>
      </w:r>
      <w:r>
        <w:rPr>
          <w:w w:val="110"/>
        </w:rPr>
        <w:t>27</w:t>
      </w:r>
      <w:r>
        <w:rPr>
          <w:spacing w:val="-2"/>
          <w:w w:val="110"/>
        </w:rPr>
        <w:t> </w:t>
      </w:r>
      <w:r>
        <w:rPr>
          <w:w w:val="110"/>
        </w:rPr>
        <w:t>ottobre</w:t>
      </w:r>
      <w:r>
        <w:rPr>
          <w:spacing w:val="-2"/>
          <w:w w:val="110"/>
        </w:rPr>
        <w:t> </w:t>
      </w:r>
      <w:r>
        <w:rPr>
          <w:w w:val="110"/>
        </w:rPr>
        <w:t>2015,</w:t>
      </w:r>
      <w:r>
        <w:rPr>
          <w:spacing w:val="-2"/>
          <w:w w:val="110"/>
        </w:rPr>
        <w:t> </w:t>
      </w:r>
      <w:r>
        <w:rPr>
          <w:w w:val="110"/>
        </w:rPr>
        <w:t>n. </w:t>
      </w:r>
      <w:r>
        <w:rPr>
          <w:spacing w:val="-2"/>
          <w:w w:val="110"/>
        </w:rPr>
        <w:t>850,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recante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“Obiettivi,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modalità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di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valutazione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del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grado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di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raggiungimento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degli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stessi,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attività </w:t>
      </w:r>
      <w:r>
        <w:rPr/>
        <w:t>formative</w:t>
      </w:r>
      <w:r>
        <w:rPr>
          <w:spacing w:val="32"/>
        </w:rPr>
        <w:t> </w:t>
      </w:r>
      <w:r>
        <w:rPr/>
        <w:t>e</w:t>
      </w:r>
      <w:r>
        <w:rPr>
          <w:spacing w:val="32"/>
        </w:rPr>
        <w:t> </w:t>
      </w:r>
      <w:r>
        <w:rPr/>
        <w:t>criteri</w:t>
      </w:r>
      <w:r>
        <w:rPr>
          <w:spacing w:val="32"/>
        </w:rPr>
        <w:t> </w:t>
      </w:r>
      <w:r>
        <w:rPr/>
        <w:t>per</w:t>
      </w:r>
      <w:r>
        <w:rPr>
          <w:spacing w:val="32"/>
        </w:rPr>
        <w:t> </w:t>
      </w:r>
      <w:r>
        <w:rPr/>
        <w:t>la</w:t>
      </w:r>
      <w:r>
        <w:rPr>
          <w:spacing w:val="32"/>
        </w:rPr>
        <w:t> </w:t>
      </w:r>
      <w:r>
        <w:rPr/>
        <w:t>valutazione</w:t>
      </w:r>
      <w:r>
        <w:rPr>
          <w:spacing w:val="32"/>
        </w:rPr>
        <w:t> </w:t>
      </w:r>
      <w:r>
        <w:rPr/>
        <w:t>del</w:t>
      </w:r>
      <w:r>
        <w:rPr>
          <w:spacing w:val="32"/>
        </w:rPr>
        <w:t> </w:t>
      </w:r>
      <w:r>
        <w:rPr/>
        <w:t>personale</w:t>
      </w:r>
      <w:r>
        <w:rPr>
          <w:spacing w:val="32"/>
        </w:rPr>
        <w:t> </w:t>
      </w:r>
      <w:r>
        <w:rPr/>
        <w:t>docente</w:t>
      </w:r>
      <w:r>
        <w:rPr>
          <w:spacing w:val="32"/>
        </w:rPr>
        <w:t> </w:t>
      </w:r>
      <w:r>
        <w:rPr/>
        <w:t>ed</w:t>
      </w:r>
      <w:r>
        <w:rPr>
          <w:spacing w:val="35"/>
        </w:rPr>
        <w:t> </w:t>
      </w:r>
      <w:r>
        <w:rPr/>
        <w:t>educativo</w:t>
      </w:r>
      <w:r>
        <w:rPr>
          <w:spacing w:val="32"/>
        </w:rPr>
        <w:t> </w:t>
      </w:r>
      <w:r>
        <w:rPr/>
        <w:t>in</w:t>
      </w:r>
      <w:r>
        <w:rPr>
          <w:spacing w:val="32"/>
        </w:rPr>
        <w:t> </w:t>
      </w:r>
      <w:r>
        <w:rPr/>
        <w:t>periodo</w:t>
      </w:r>
      <w:r>
        <w:rPr>
          <w:spacing w:val="32"/>
        </w:rPr>
        <w:t> </w:t>
      </w:r>
      <w:r>
        <w:rPr/>
        <w:t>di</w:t>
      </w:r>
      <w:r>
        <w:rPr>
          <w:spacing w:val="32"/>
        </w:rPr>
        <w:t> </w:t>
      </w:r>
      <w:r>
        <w:rPr/>
        <w:t>formazione </w:t>
      </w:r>
      <w:r>
        <w:rPr>
          <w:w w:val="110"/>
        </w:rPr>
        <w:t>e</w:t>
      </w:r>
      <w:r>
        <w:rPr>
          <w:spacing w:val="-4"/>
          <w:w w:val="110"/>
        </w:rPr>
        <w:t> </w:t>
      </w:r>
      <w:r>
        <w:rPr>
          <w:w w:val="110"/>
        </w:rPr>
        <w:t>di</w:t>
      </w:r>
      <w:r>
        <w:rPr>
          <w:spacing w:val="-4"/>
          <w:w w:val="110"/>
        </w:rPr>
        <w:t> </w:t>
      </w:r>
      <w:r>
        <w:rPr>
          <w:w w:val="110"/>
        </w:rPr>
        <w:t>prova</w:t>
      </w:r>
      <w:r>
        <w:rPr>
          <w:spacing w:val="-4"/>
          <w:w w:val="110"/>
        </w:rPr>
        <w:t> </w:t>
      </w:r>
      <w:r>
        <w:rPr>
          <w:w w:val="110"/>
        </w:rPr>
        <w:t>ai</w:t>
      </w:r>
      <w:r>
        <w:rPr>
          <w:spacing w:val="-4"/>
          <w:w w:val="110"/>
        </w:rPr>
        <w:t> </w:t>
      </w:r>
      <w:r>
        <w:rPr>
          <w:w w:val="110"/>
        </w:rPr>
        <w:t>sensi</w:t>
      </w:r>
      <w:r>
        <w:rPr>
          <w:spacing w:val="-4"/>
          <w:w w:val="110"/>
        </w:rPr>
        <w:t> </w:t>
      </w:r>
      <w:r>
        <w:rPr>
          <w:w w:val="110"/>
        </w:rPr>
        <w:t>dell’articolo</w:t>
      </w:r>
      <w:r>
        <w:rPr>
          <w:spacing w:val="-4"/>
          <w:w w:val="110"/>
        </w:rPr>
        <w:t> </w:t>
      </w:r>
      <w:r>
        <w:rPr>
          <w:w w:val="110"/>
        </w:rPr>
        <w:t>1,</w:t>
      </w:r>
      <w:r>
        <w:rPr>
          <w:spacing w:val="-4"/>
          <w:w w:val="110"/>
        </w:rPr>
        <w:t> </w:t>
      </w:r>
      <w:r>
        <w:rPr>
          <w:w w:val="110"/>
        </w:rPr>
        <w:t>comma</w:t>
      </w:r>
      <w:r>
        <w:rPr>
          <w:spacing w:val="-4"/>
          <w:w w:val="110"/>
        </w:rPr>
        <w:t> </w:t>
      </w:r>
      <w:r>
        <w:rPr>
          <w:w w:val="110"/>
        </w:rPr>
        <w:t>118,</w:t>
      </w:r>
      <w:r>
        <w:rPr>
          <w:spacing w:val="-4"/>
          <w:w w:val="110"/>
        </w:rPr>
        <w:t> </w:t>
      </w:r>
      <w:r>
        <w:rPr>
          <w:w w:val="110"/>
        </w:rPr>
        <w:t>della</w:t>
      </w:r>
      <w:r>
        <w:rPr>
          <w:spacing w:val="-4"/>
          <w:w w:val="110"/>
        </w:rPr>
        <w:t> </w:t>
      </w:r>
      <w:r>
        <w:rPr>
          <w:w w:val="110"/>
        </w:rPr>
        <w:t>legge</w:t>
      </w:r>
      <w:r>
        <w:rPr>
          <w:spacing w:val="-4"/>
          <w:w w:val="110"/>
        </w:rPr>
        <w:t> </w:t>
      </w:r>
      <w:r>
        <w:rPr>
          <w:w w:val="110"/>
        </w:rPr>
        <w:t>13</w:t>
      </w:r>
      <w:r>
        <w:rPr>
          <w:spacing w:val="-4"/>
          <w:w w:val="110"/>
        </w:rPr>
        <w:t> </w:t>
      </w:r>
      <w:r>
        <w:rPr>
          <w:w w:val="110"/>
        </w:rPr>
        <w:t>luglio</w:t>
      </w:r>
      <w:r>
        <w:rPr>
          <w:spacing w:val="-4"/>
          <w:w w:val="110"/>
        </w:rPr>
        <w:t> </w:t>
      </w:r>
      <w:r>
        <w:rPr>
          <w:w w:val="110"/>
        </w:rPr>
        <w:t>2015,</w:t>
      </w:r>
      <w:r>
        <w:rPr>
          <w:spacing w:val="-4"/>
          <w:w w:val="110"/>
        </w:rPr>
        <w:t> </w:t>
      </w:r>
      <w:r>
        <w:rPr>
          <w:w w:val="110"/>
        </w:rPr>
        <w:t>n.107”;</w:t>
      </w:r>
    </w:p>
    <w:p>
      <w:pPr>
        <w:pStyle w:val="BodyText"/>
        <w:spacing w:line="247" w:lineRule="auto" w:before="4"/>
        <w:ind w:left="140" w:right="136"/>
        <w:jc w:val="both"/>
      </w:pPr>
      <w:r>
        <w:rPr>
          <w:b/>
          <w:w w:val="105"/>
          <w:sz w:val="21"/>
        </w:rPr>
        <w:t>VISTO</w:t>
      </w:r>
      <w:r>
        <w:rPr>
          <w:b/>
          <w:w w:val="105"/>
          <w:sz w:val="21"/>
        </w:rPr>
        <w:t> </w:t>
      </w:r>
      <w:r>
        <w:rPr>
          <w:w w:val="105"/>
        </w:rPr>
        <w:t>il</w:t>
      </w:r>
      <w:r>
        <w:rPr>
          <w:w w:val="105"/>
        </w:rPr>
        <w:t> decreto</w:t>
      </w:r>
      <w:r>
        <w:rPr>
          <w:w w:val="105"/>
        </w:rPr>
        <w:t> 16/08/2022,</w:t>
      </w:r>
      <w:r>
        <w:rPr>
          <w:w w:val="105"/>
        </w:rPr>
        <w:t> n.</w:t>
      </w:r>
      <w:r>
        <w:rPr>
          <w:w w:val="105"/>
        </w:rPr>
        <w:t> 226</w:t>
      </w:r>
      <w:r>
        <w:rPr>
          <w:w w:val="105"/>
        </w:rPr>
        <w:t> “Disposizioni</w:t>
      </w:r>
      <w:r>
        <w:rPr>
          <w:w w:val="105"/>
        </w:rPr>
        <w:t> concernenti</w:t>
      </w:r>
      <w:r>
        <w:rPr>
          <w:w w:val="105"/>
        </w:rPr>
        <w:t> il</w:t>
      </w:r>
      <w:r>
        <w:rPr>
          <w:w w:val="105"/>
        </w:rPr>
        <w:t> percorso</w:t>
      </w:r>
      <w:r>
        <w:rPr>
          <w:w w:val="105"/>
        </w:rPr>
        <w:t> di</w:t>
      </w:r>
      <w:r>
        <w:rPr>
          <w:w w:val="105"/>
        </w:rPr>
        <w:t> formazione</w:t>
      </w:r>
      <w:r>
        <w:rPr>
          <w:w w:val="105"/>
        </w:rPr>
        <w:t> e</w:t>
      </w:r>
      <w:r>
        <w:rPr>
          <w:w w:val="105"/>
        </w:rPr>
        <w:t> di prova</w:t>
      </w:r>
      <w:r>
        <w:rPr>
          <w:w w:val="105"/>
        </w:rPr>
        <w:t> del</w:t>
      </w:r>
      <w:r>
        <w:rPr>
          <w:w w:val="105"/>
        </w:rPr>
        <w:t> personale</w:t>
      </w:r>
      <w:r>
        <w:rPr>
          <w:w w:val="105"/>
        </w:rPr>
        <w:t> docente</w:t>
      </w:r>
      <w:r>
        <w:rPr>
          <w:w w:val="105"/>
        </w:rPr>
        <w:t> ed</w:t>
      </w:r>
      <w:r>
        <w:rPr>
          <w:w w:val="105"/>
        </w:rPr>
        <w:t> educativo,</w:t>
      </w:r>
      <w:r>
        <w:rPr>
          <w:w w:val="105"/>
        </w:rPr>
        <w:t> ai</w:t>
      </w:r>
      <w:r>
        <w:rPr>
          <w:w w:val="105"/>
        </w:rPr>
        <w:t> sensi</w:t>
      </w:r>
      <w:r>
        <w:rPr>
          <w:w w:val="105"/>
        </w:rPr>
        <w:t> dell’articolo</w:t>
      </w:r>
      <w:r>
        <w:rPr>
          <w:w w:val="105"/>
        </w:rPr>
        <w:t> 1,</w:t>
      </w:r>
      <w:r>
        <w:rPr>
          <w:w w:val="105"/>
        </w:rPr>
        <w:t> comma</w:t>
      </w:r>
      <w:r>
        <w:rPr>
          <w:w w:val="105"/>
        </w:rPr>
        <w:t> 118,</w:t>
      </w:r>
      <w:r>
        <w:rPr>
          <w:w w:val="105"/>
        </w:rPr>
        <w:t> della</w:t>
      </w:r>
      <w:r>
        <w:rPr>
          <w:w w:val="105"/>
        </w:rPr>
        <w:t> legge</w:t>
      </w:r>
      <w:r>
        <w:rPr>
          <w:w w:val="105"/>
        </w:rPr>
        <w:t> 13</w:t>
      </w:r>
      <w:r>
        <w:rPr>
          <w:spacing w:val="80"/>
          <w:w w:val="105"/>
        </w:rPr>
        <w:t> </w:t>
      </w:r>
      <w:r>
        <w:rPr>
          <w:w w:val="105"/>
        </w:rPr>
        <w:t>luglio</w:t>
      </w:r>
      <w:r>
        <w:rPr>
          <w:spacing w:val="-3"/>
          <w:w w:val="105"/>
        </w:rPr>
        <w:t> </w:t>
      </w:r>
      <w:r>
        <w:rPr>
          <w:w w:val="105"/>
        </w:rPr>
        <w:t>2015,</w:t>
      </w:r>
      <w:r>
        <w:rPr>
          <w:spacing w:val="-2"/>
          <w:w w:val="105"/>
        </w:rPr>
        <w:t> </w:t>
      </w:r>
      <w:r>
        <w:rPr>
          <w:w w:val="105"/>
        </w:rPr>
        <w:t>n.</w:t>
      </w:r>
      <w:r>
        <w:rPr>
          <w:spacing w:val="-2"/>
          <w:w w:val="105"/>
        </w:rPr>
        <w:t> </w:t>
      </w:r>
      <w:r>
        <w:rPr>
          <w:w w:val="105"/>
        </w:rPr>
        <w:t>107</w:t>
      </w:r>
      <w:r>
        <w:rPr>
          <w:spacing w:val="-3"/>
          <w:w w:val="105"/>
        </w:rPr>
        <w:t> </w:t>
      </w:r>
      <w:r>
        <w:rPr>
          <w:w w:val="105"/>
        </w:rPr>
        <w:t>e</w:t>
      </w:r>
      <w:r>
        <w:rPr>
          <w:spacing w:val="-3"/>
          <w:w w:val="105"/>
        </w:rPr>
        <w:t> </w:t>
      </w:r>
      <w:r>
        <w:rPr>
          <w:w w:val="105"/>
        </w:rPr>
        <w:t>dell’articolo</w:t>
      </w:r>
      <w:r>
        <w:rPr>
          <w:spacing w:val="-3"/>
          <w:w w:val="105"/>
        </w:rPr>
        <w:t> </w:t>
      </w:r>
      <w:r>
        <w:rPr>
          <w:w w:val="105"/>
        </w:rPr>
        <w:t>13,</w:t>
      </w:r>
      <w:r>
        <w:rPr>
          <w:spacing w:val="-2"/>
          <w:w w:val="105"/>
        </w:rPr>
        <w:t> </w:t>
      </w:r>
      <w:r>
        <w:rPr>
          <w:w w:val="105"/>
        </w:rPr>
        <w:t>comma</w:t>
      </w:r>
      <w:r>
        <w:rPr>
          <w:spacing w:val="-3"/>
          <w:w w:val="105"/>
        </w:rPr>
        <w:t> </w:t>
      </w:r>
      <w:r>
        <w:rPr>
          <w:w w:val="105"/>
        </w:rPr>
        <w:t>1</w:t>
      </w:r>
      <w:r>
        <w:rPr>
          <w:spacing w:val="-3"/>
          <w:w w:val="105"/>
        </w:rPr>
        <w:t> </w:t>
      </w:r>
      <w:r>
        <w:rPr>
          <w:w w:val="105"/>
        </w:rPr>
        <w:t>del</w:t>
      </w:r>
      <w:r>
        <w:rPr>
          <w:spacing w:val="-2"/>
          <w:w w:val="105"/>
        </w:rPr>
        <w:t> </w:t>
      </w:r>
      <w:r>
        <w:rPr>
          <w:w w:val="105"/>
        </w:rPr>
        <w:t>decreto</w:t>
      </w:r>
      <w:r>
        <w:rPr>
          <w:spacing w:val="-3"/>
          <w:w w:val="105"/>
        </w:rPr>
        <w:t> </w:t>
      </w:r>
      <w:r>
        <w:rPr>
          <w:w w:val="105"/>
        </w:rPr>
        <w:t>legislativo</w:t>
      </w:r>
      <w:r>
        <w:rPr>
          <w:spacing w:val="-3"/>
          <w:w w:val="105"/>
        </w:rPr>
        <w:t> </w:t>
      </w:r>
      <w:r>
        <w:rPr>
          <w:w w:val="105"/>
        </w:rPr>
        <w:t>13</w:t>
      </w:r>
      <w:r>
        <w:rPr>
          <w:spacing w:val="-3"/>
          <w:w w:val="105"/>
        </w:rPr>
        <w:t> </w:t>
      </w:r>
      <w:r>
        <w:rPr>
          <w:w w:val="105"/>
        </w:rPr>
        <w:t>aprile</w:t>
      </w:r>
      <w:r>
        <w:rPr>
          <w:spacing w:val="-3"/>
          <w:w w:val="105"/>
        </w:rPr>
        <w:t> </w:t>
      </w:r>
      <w:r>
        <w:rPr>
          <w:w w:val="105"/>
        </w:rPr>
        <w:t>2017,</w:t>
      </w:r>
      <w:r>
        <w:rPr>
          <w:spacing w:val="-2"/>
          <w:w w:val="105"/>
        </w:rPr>
        <w:t> </w:t>
      </w:r>
      <w:r>
        <w:rPr>
          <w:w w:val="105"/>
        </w:rPr>
        <w:t>n.</w:t>
      </w:r>
      <w:r>
        <w:rPr>
          <w:spacing w:val="-2"/>
          <w:w w:val="105"/>
        </w:rPr>
        <w:t> </w:t>
      </w:r>
      <w:r>
        <w:rPr>
          <w:w w:val="105"/>
        </w:rPr>
        <w:t>59,</w:t>
      </w:r>
      <w:r>
        <w:rPr>
          <w:spacing w:val="-2"/>
          <w:w w:val="105"/>
        </w:rPr>
        <w:t> </w:t>
      </w:r>
      <w:r>
        <w:rPr>
          <w:w w:val="105"/>
        </w:rPr>
        <w:t>nonché la</w:t>
      </w:r>
      <w:r>
        <w:rPr>
          <w:w w:val="105"/>
        </w:rPr>
        <w:t> disciplina</w:t>
      </w:r>
      <w:r>
        <w:rPr>
          <w:w w:val="105"/>
        </w:rPr>
        <w:t> delle</w:t>
      </w:r>
      <w:r>
        <w:rPr>
          <w:w w:val="105"/>
        </w:rPr>
        <w:t> modalità</w:t>
      </w:r>
      <w:r>
        <w:rPr>
          <w:w w:val="105"/>
        </w:rPr>
        <w:t> di</w:t>
      </w:r>
      <w:r>
        <w:rPr>
          <w:w w:val="105"/>
        </w:rPr>
        <w:t> svolgimento</w:t>
      </w:r>
      <w:r>
        <w:rPr>
          <w:w w:val="105"/>
        </w:rPr>
        <w:t> del</w:t>
      </w:r>
      <w:r>
        <w:rPr>
          <w:w w:val="105"/>
        </w:rPr>
        <w:t> test</w:t>
      </w:r>
      <w:r>
        <w:rPr>
          <w:w w:val="105"/>
        </w:rPr>
        <w:t> finale</w:t>
      </w:r>
      <w:r>
        <w:rPr>
          <w:w w:val="105"/>
        </w:rPr>
        <w:t> e</w:t>
      </w:r>
      <w:r>
        <w:rPr>
          <w:w w:val="105"/>
        </w:rPr>
        <w:t> definizione</w:t>
      </w:r>
      <w:r>
        <w:rPr>
          <w:w w:val="105"/>
        </w:rPr>
        <w:t> dei</w:t>
      </w:r>
      <w:r>
        <w:rPr>
          <w:w w:val="105"/>
        </w:rPr>
        <w:t> criteri</w:t>
      </w:r>
      <w:r>
        <w:rPr>
          <w:w w:val="105"/>
        </w:rPr>
        <w:t> per</w:t>
      </w:r>
      <w:r>
        <w:rPr>
          <w:w w:val="105"/>
        </w:rPr>
        <w:t> la</w:t>
      </w:r>
      <w:r>
        <w:rPr>
          <w:spacing w:val="40"/>
          <w:w w:val="105"/>
        </w:rPr>
        <w:t> </w:t>
      </w:r>
      <w:r>
        <w:rPr>
          <w:w w:val="105"/>
        </w:rPr>
        <w:t>valutazione</w:t>
      </w:r>
      <w:r>
        <w:rPr>
          <w:w w:val="105"/>
        </w:rPr>
        <w:t> del</w:t>
      </w:r>
      <w:r>
        <w:rPr>
          <w:w w:val="105"/>
        </w:rPr>
        <w:t> personale</w:t>
      </w:r>
      <w:r>
        <w:rPr>
          <w:w w:val="105"/>
        </w:rPr>
        <w:t> in</w:t>
      </w:r>
      <w:r>
        <w:rPr>
          <w:w w:val="105"/>
        </w:rPr>
        <w:t> periodo</w:t>
      </w:r>
      <w:r>
        <w:rPr>
          <w:w w:val="105"/>
        </w:rPr>
        <w:t> di</w:t>
      </w:r>
      <w:r>
        <w:rPr>
          <w:w w:val="105"/>
        </w:rPr>
        <w:t> prova,</w:t>
      </w:r>
      <w:r>
        <w:rPr>
          <w:w w:val="105"/>
        </w:rPr>
        <w:t> ai</w:t>
      </w:r>
      <w:r>
        <w:rPr>
          <w:w w:val="105"/>
        </w:rPr>
        <w:t> sensi</w:t>
      </w:r>
      <w:r>
        <w:rPr>
          <w:w w:val="105"/>
        </w:rPr>
        <w:t> dell’articolo</w:t>
      </w:r>
      <w:r>
        <w:rPr>
          <w:w w:val="105"/>
        </w:rPr>
        <w:t> 44,</w:t>
      </w:r>
      <w:r>
        <w:rPr>
          <w:w w:val="105"/>
        </w:rPr>
        <w:t> comma</w:t>
      </w:r>
      <w:r>
        <w:rPr>
          <w:w w:val="105"/>
        </w:rPr>
        <w:t> 1,</w:t>
      </w:r>
      <w:r>
        <w:rPr>
          <w:w w:val="105"/>
        </w:rPr>
        <w:t> lett.</w:t>
      </w:r>
      <w:r>
        <w:rPr>
          <w:w w:val="105"/>
        </w:rPr>
        <w:t> g),</w:t>
      </w:r>
      <w:r>
        <w:rPr>
          <w:w w:val="105"/>
        </w:rPr>
        <w:t> del decreto legge 30 aprile 2022, n. 36, convertito con modificazioni dalla L. 29 giugno 2022, n. 79”; </w:t>
      </w:r>
      <w:r>
        <w:rPr>
          <w:b/>
          <w:w w:val="105"/>
          <w:sz w:val="21"/>
        </w:rPr>
        <w:t>VISTO</w:t>
      </w:r>
      <w:r>
        <w:rPr>
          <w:b/>
          <w:w w:val="105"/>
          <w:sz w:val="21"/>
        </w:rPr>
        <w:t> </w:t>
      </w:r>
      <w:r>
        <w:rPr>
          <w:w w:val="105"/>
        </w:rPr>
        <w:t>il</w:t>
      </w:r>
      <w:r>
        <w:rPr>
          <w:w w:val="105"/>
        </w:rPr>
        <w:t> vigente Contratto Collettivo Nazionale di</w:t>
      </w:r>
      <w:r>
        <w:rPr>
          <w:w w:val="105"/>
        </w:rPr>
        <w:t> lavoro (CCNL)</w:t>
      </w:r>
      <w:r>
        <w:rPr>
          <w:w w:val="105"/>
        </w:rPr>
        <w:t> del</w:t>
      </w:r>
      <w:r>
        <w:rPr>
          <w:w w:val="105"/>
        </w:rPr>
        <w:t> personale del</w:t>
      </w:r>
      <w:r>
        <w:rPr>
          <w:w w:val="105"/>
        </w:rPr>
        <w:t> comparto istruzione e, in particolare, l’art. 27 sul profilo professionale dei docenti;</w:t>
      </w:r>
    </w:p>
    <w:p>
      <w:pPr>
        <w:pStyle w:val="BodyText"/>
        <w:spacing w:line="244" w:lineRule="auto"/>
        <w:ind w:left="140" w:right="141"/>
      </w:pPr>
      <w:r>
        <w:rPr>
          <w:b/>
          <w:w w:val="105"/>
          <w:sz w:val="21"/>
        </w:rPr>
        <w:t>VISTA</w:t>
      </w:r>
      <w:r>
        <w:rPr>
          <w:b/>
          <w:spacing w:val="40"/>
          <w:w w:val="105"/>
          <w:sz w:val="21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nota</w:t>
      </w:r>
      <w:r>
        <w:rPr>
          <w:spacing w:val="40"/>
          <w:w w:val="105"/>
        </w:rPr>
        <w:t> </w:t>
      </w:r>
      <w:r>
        <w:rPr>
          <w:w w:val="105"/>
        </w:rPr>
        <w:t>25/08/2022,</w:t>
      </w:r>
      <w:r>
        <w:rPr>
          <w:spacing w:val="40"/>
          <w:w w:val="105"/>
        </w:rPr>
        <w:t> </w:t>
      </w:r>
      <w:r>
        <w:rPr>
          <w:w w:val="105"/>
        </w:rPr>
        <w:t>n.</w:t>
      </w:r>
      <w:r>
        <w:rPr>
          <w:spacing w:val="40"/>
          <w:w w:val="105"/>
        </w:rPr>
        <w:t> </w:t>
      </w:r>
      <w:r>
        <w:rPr>
          <w:w w:val="105"/>
        </w:rPr>
        <w:t>30998,</w:t>
      </w:r>
      <w:r>
        <w:rPr>
          <w:spacing w:val="40"/>
          <w:w w:val="105"/>
        </w:rPr>
        <w:t> </w:t>
      </w:r>
      <w:r>
        <w:rPr>
          <w:w w:val="105"/>
        </w:rPr>
        <w:t>Disposizioni</w:t>
      </w:r>
      <w:r>
        <w:rPr>
          <w:spacing w:val="40"/>
          <w:w w:val="105"/>
        </w:rPr>
        <w:t> </w:t>
      </w:r>
      <w:r>
        <w:rPr>
          <w:w w:val="105"/>
        </w:rPr>
        <w:t>concernenti</w:t>
      </w:r>
      <w:r>
        <w:rPr>
          <w:spacing w:val="40"/>
          <w:w w:val="105"/>
        </w:rPr>
        <w:t> </w:t>
      </w:r>
      <w:r>
        <w:rPr>
          <w:w w:val="105"/>
        </w:rPr>
        <w:t>il</w:t>
      </w:r>
      <w:r>
        <w:rPr>
          <w:spacing w:val="40"/>
          <w:w w:val="105"/>
        </w:rPr>
        <w:t> </w:t>
      </w:r>
      <w:r>
        <w:rPr>
          <w:w w:val="105"/>
        </w:rPr>
        <w:t>percorso</w:t>
      </w:r>
      <w:r>
        <w:rPr>
          <w:spacing w:val="40"/>
          <w:w w:val="105"/>
        </w:rPr>
        <w:t> </w:t>
      </w:r>
      <w:r>
        <w:rPr>
          <w:w w:val="105"/>
        </w:rPr>
        <w:t>di</w:t>
      </w:r>
      <w:r>
        <w:rPr>
          <w:spacing w:val="40"/>
          <w:w w:val="105"/>
        </w:rPr>
        <w:t> </w:t>
      </w:r>
      <w:r>
        <w:rPr>
          <w:w w:val="105"/>
        </w:rPr>
        <w:t>formazione</w:t>
      </w:r>
      <w:r>
        <w:rPr>
          <w:spacing w:val="40"/>
          <w:w w:val="105"/>
        </w:rPr>
        <w:t> </w:t>
      </w:r>
      <w:r>
        <w:rPr>
          <w:w w:val="105"/>
        </w:rPr>
        <w:t>e</w:t>
      </w:r>
      <w:r>
        <w:rPr>
          <w:spacing w:val="40"/>
          <w:w w:val="105"/>
        </w:rPr>
        <w:t> </w:t>
      </w:r>
      <w:r>
        <w:rPr>
          <w:w w:val="105"/>
        </w:rPr>
        <w:t>di prova</w:t>
      </w:r>
      <w:r>
        <w:rPr>
          <w:spacing w:val="26"/>
          <w:w w:val="105"/>
        </w:rPr>
        <w:t> </w:t>
      </w:r>
      <w:r>
        <w:rPr>
          <w:w w:val="105"/>
        </w:rPr>
        <w:t>del</w:t>
      </w:r>
      <w:r>
        <w:rPr>
          <w:spacing w:val="26"/>
          <w:w w:val="105"/>
        </w:rPr>
        <w:t> </w:t>
      </w:r>
      <w:r>
        <w:rPr>
          <w:w w:val="105"/>
        </w:rPr>
        <w:t>personale</w:t>
      </w:r>
      <w:r>
        <w:rPr>
          <w:spacing w:val="26"/>
          <w:w w:val="105"/>
        </w:rPr>
        <w:t> </w:t>
      </w:r>
      <w:r>
        <w:rPr>
          <w:w w:val="105"/>
        </w:rPr>
        <w:t>docente</w:t>
      </w:r>
      <w:r>
        <w:rPr>
          <w:spacing w:val="26"/>
          <w:w w:val="105"/>
        </w:rPr>
        <w:t> </w:t>
      </w:r>
      <w:r>
        <w:rPr>
          <w:w w:val="105"/>
        </w:rPr>
        <w:t>ed</w:t>
      </w:r>
      <w:r>
        <w:rPr>
          <w:spacing w:val="26"/>
          <w:w w:val="105"/>
        </w:rPr>
        <w:t> </w:t>
      </w:r>
      <w:r>
        <w:rPr>
          <w:w w:val="105"/>
        </w:rPr>
        <w:t>educativo.</w:t>
      </w:r>
      <w:r>
        <w:rPr>
          <w:spacing w:val="26"/>
          <w:w w:val="105"/>
        </w:rPr>
        <w:t> </w:t>
      </w:r>
      <w:r>
        <w:rPr>
          <w:w w:val="105"/>
        </w:rPr>
        <w:t>Emanazione</w:t>
      </w:r>
      <w:r>
        <w:rPr>
          <w:spacing w:val="26"/>
          <w:w w:val="105"/>
        </w:rPr>
        <w:t> </w:t>
      </w:r>
      <w:r>
        <w:rPr>
          <w:w w:val="105"/>
        </w:rPr>
        <w:t>del</w:t>
      </w:r>
      <w:r>
        <w:rPr>
          <w:spacing w:val="26"/>
          <w:w w:val="105"/>
        </w:rPr>
        <w:t> </w:t>
      </w:r>
      <w:r>
        <w:rPr>
          <w:w w:val="105"/>
        </w:rPr>
        <w:t>D.M.</w:t>
      </w:r>
      <w:r>
        <w:rPr>
          <w:spacing w:val="26"/>
          <w:w w:val="105"/>
        </w:rPr>
        <w:t> </w:t>
      </w:r>
      <w:r>
        <w:rPr>
          <w:w w:val="105"/>
        </w:rPr>
        <w:t>226</w:t>
      </w:r>
      <w:r>
        <w:rPr>
          <w:spacing w:val="26"/>
          <w:w w:val="105"/>
        </w:rPr>
        <w:t> </w:t>
      </w:r>
      <w:r>
        <w:rPr>
          <w:w w:val="105"/>
        </w:rPr>
        <w:t>del</w:t>
      </w:r>
      <w:r>
        <w:rPr>
          <w:spacing w:val="26"/>
          <w:w w:val="105"/>
        </w:rPr>
        <w:t> </w:t>
      </w:r>
      <w:r>
        <w:rPr>
          <w:w w:val="105"/>
        </w:rPr>
        <w:t>16</w:t>
      </w:r>
      <w:r>
        <w:rPr>
          <w:spacing w:val="26"/>
          <w:w w:val="105"/>
        </w:rPr>
        <w:t> </w:t>
      </w:r>
      <w:r>
        <w:rPr>
          <w:w w:val="105"/>
        </w:rPr>
        <w:t>Agosto</w:t>
      </w:r>
      <w:r>
        <w:rPr>
          <w:spacing w:val="26"/>
          <w:w w:val="105"/>
        </w:rPr>
        <w:t> </w:t>
      </w:r>
      <w:r>
        <w:rPr>
          <w:w w:val="105"/>
        </w:rPr>
        <w:t>2022; </w:t>
      </w:r>
      <w:r>
        <w:rPr>
          <w:b/>
          <w:w w:val="105"/>
          <w:sz w:val="21"/>
        </w:rPr>
        <w:t>VISTO</w:t>
      </w:r>
      <w:r>
        <w:rPr>
          <w:b/>
          <w:spacing w:val="40"/>
          <w:w w:val="105"/>
          <w:sz w:val="21"/>
        </w:rPr>
        <w:t> </w:t>
      </w:r>
      <w:r>
        <w:rPr>
          <w:w w:val="105"/>
        </w:rPr>
        <w:t>il</w:t>
      </w:r>
      <w:r>
        <w:rPr>
          <w:spacing w:val="34"/>
          <w:w w:val="105"/>
        </w:rPr>
        <w:t> </w:t>
      </w:r>
      <w:r>
        <w:rPr>
          <w:w w:val="105"/>
        </w:rPr>
        <w:t>Decreto-Legge</w:t>
      </w:r>
      <w:r>
        <w:rPr>
          <w:spacing w:val="34"/>
          <w:w w:val="105"/>
        </w:rPr>
        <w:t> </w:t>
      </w:r>
      <w:r>
        <w:rPr>
          <w:w w:val="105"/>
        </w:rPr>
        <w:t>2</w:t>
      </w:r>
      <w:r>
        <w:rPr>
          <w:spacing w:val="34"/>
          <w:w w:val="105"/>
        </w:rPr>
        <w:t> </w:t>
      </w:r>
      <w:r>
        <w:rPr>
          <w:w w:val="105"/>
        </w:rPr>
        <w:t>marzo</w:t>
      </w:r>
      <w:r>
        <w:rPr>
          <w:spacing w:val="34"/>
          <w:w w:val="105"/>
        </w:rPr>
        <w:t> </w:t>
      </w:r>
      <w:r>
        <w:rPr>
          <w:w w:val="105"/>
        </w:rPr>
        <w:t>2024,</w:t>
      </w:r>
      <w:r>
        <w:rPr>
          <w:spacing w:val="34"/>
          <w:w w:val="105"/>
        </w:rPr>
        <w:t> </w:t>
      </w:r>
      <w:r>
        <w:rPr>
          <w:w w:val="105"/>
        </w:rPr>
        <w:t>n.</w:t>
      </w:r>
      <w:r>
        <w:rPr>
          <w:spacing w:val="34"/>
          <w:w w:val="105"/>
        </w:rPr>
        <w:t> </w:t>
      </w:r>
      <w:r>
        <w:rPr>
          <w:w w:val="105"/>
        </w:rPr>
        <w:t>19,</w:t>
      </w:r>
      <w:r>
        <w:rPr>
          <w:spacing w:val="34"/>
          <w:w w:val="105"/>
        </w:rPr>
        <w:t> </w:t>
      </w:r>
      <w:r>
        <w:rPr>
          <w:w w:val="105"/>
        </w:rPr>
        <w:t>convertito</w:t>
      </w:r>
      <w:r>
        <w:rPr>
          <w:spacing w:val="34"/>
          <w:w w:val="105"/>
        </w:rPr>
        <w:t> </w:t>
      </w:r>
      <w:r>
        <w:rPr>
          <w:w w:val="105"/>
        </w:rPr>
        <w:t>con</w:t>
      </w:r>
      <w:r>
        <w:rPr>
          <w:spacing w:val="34"/>
          <w:w w:val="105"/>
        </w:rPr>
        <w:t> </w:t>
      </w:r>
      <w:r>
        <w:rPr>
          <w:w w:val="105"/>
        </w:rPr>
        <w:t>modificazioni</w:t>
      </w:r>
      <w:r>
        <w:rPr>
          <w:spacing w:val="34"/>
          <w:w w:val="105"/>
        </w:rPr>
        <w:t> </w:t>
      </w:r>
      <w:r>
        <w:rPr>
          <w:w w:val="105"/>
        </w:rPr>
        <w:t>dalla</w:t>
      </w:r>
      <w:r>
        <w:rPr>
          <w:spacing w:val="34"/>
          <w:w w:val="105"/>
        </w:rPr>
        <w:t> </w:t>
      </w:r>
      <w:r>
        <w:rPr>
          <w:w w:val="105"/>
        </w:rPr>
        <w:t>Legge</w:t>
      </w:r>
      <w:r>
        <w:rPr>
          <w:spacing w:val="34"/>
          <w:w w:val="105"/>
        </w:rPr>
        <w:t> </w:t>
      </w:r>
      <w:r>
        <w:rPr>
          <w:w w:val="105"/>
        </w:rPr>
        <w:t>29</w:t>
      </w:r>
    </w:p>
    <w:p>
      <w:pPr>
        <w:pStyle w:val="BodyText"/>
        <w:spacing w:line="280" w:lineRule="auto" w:before="37"/>
        <w:ind w:left="140" w:right="141"/>
      </w:pPr>
      <w:r>
        <w:rPr>
          <w:w w:val="110"/>
        </w:rPr>
        <w:t>aprile</w:t>
      </w:r>
      <w:r>
        <w:rPr>
          <w:spacing w:val="-13"/>
          <w:w w:val="110"/>
        </w:rPr>
        <w:t> </w:t>
      </w:r>
      <w:r>
        <w:rPr>
          <w:w w:val="110"/>
        </w:rPr>
        <w:t>2024,</w:t>
      </w:r>
      <w:r>
        <w:rPr>
          <w:spacing w:val="-13"/>
          <w:w w:val="110"/>
        </w:rPr>
        <w:t> </w:t>
      </w:r>
      <w:r>
        <w:rPr>
          <w:w w:val="110"/>
        </w:rPr>
        <w:t>n.</w:t>
      </w:r>
      <w:r>
        <w:rPr>
          <w:spacing w:val="-13"/>
          <w:w w:val="110"/>
        </w:rPr>
        <w:t> </w:t>
      </w:r>
      <w:r>
        <w:rPr>
          <w:w w:val="110"/>
        </w:rPr>
        <w:t>56</w:t>
      </w:r>
      <w:r>
        <w:rPr>
          <w:spacing w:val="-13"/>
          <w:w w:val="110"/>
        </w:rPr>
        <w:t> </w:t>
      </w:r>
      <w:r>
        <w:rPr>
          <w:w w:val="110"/>
        </w:rPr>
        <w:t>recante</w:t>
      </w:r>
      <w:r>
        <w:rPr>
          <w:spacing w:val="-13"/>
          <w:w w:val="110"/>
        </w:rPr>
        <w:t> </w:t>
      </w:r>
      <w:r>
        <w:rPr>
          <w:w w:val="110"/>
        </w:rPr>
        <w:t>ulteriori</w:t>
      </w:r>
      <w:r>
        <w:rPr>
          <w:spacing w:val="-13"/>
          <w:w w:val="110"/>
        </w:rPr>
        <w:t> </w:t>
      </w:r>
      <w:r>
        <w:rPr>
          <w:w w:val="110"/>
        </w:rPr>
        <w:t>disposizioni</w:t>
      </w:r>
      <w:r>
        <w:rPr>
          <w:spacing w:val="-13"/>
          <w:w w:val="110"/>
        </w:rPr>
        <w:t> </w:t>
      </w:r>
      <w:r>
        <w:rPr>
          <w:w w:val="110"/>
        </w:rPr>
        <w:t>urgenti</w:t>
      </w:r>
      <w:r>
        <w:rPr>
          <w:spacing w:val="-13"/>
          <w:w w:val="110"/>
        </w:rPr>
        <w:t> </w:t>
      </w:r>
      <w:r>
        <w:rPr>
          <w:w w:val="110"/>
        </w:rPr>
        <w:t>per</w:t>
      </w:r>
      <w:r>
        <w:rPr>
          <w:spacing w:val="-13"/>
          <w:w w:val="110"/>
        </w:rPr>
        <w:t> </w:t>
      </w:r>
      <w:r>
        <w:rPr>
          <w:w w:val="110"/>
        </w:rPr>
        <w:t>l'attuazione</w:t>
      </w:r>
      <w:r>
        <w:rPr>
          <w:spacing w:val="-13"/>
          <w:w w:val="110"/>
        </w:rPr>
        <w:t> </w:t>
      </w:r>
      <w:r>
        <w:rPr>
          <w:w w:val="110"/>
        </w:rPr>
        <w:t>del</w:t>
      </w:r>
      <w:r>
        <w:rPr>
          <w:spacing w:val="-13"/>
          <w:w w:val="110"/>
        </w:rPr>
        <w:t> </w:t>
      </w:r>
      <w:r>
        <w:rPr>
          <w:w w:val="110"/>
        </w:rPr>
        <w:t>Piano</w:t>
      </w:r>
      <w:r>
        <w:rPr>
          <w:spacing w:val="-13"/>
          <w:w w:val="110"/>
        </w:rPr>
        <w:t> </w:t>
      </w:r>
      <w:r>
        <w:rPr>
          <w:w w:val="110"/>
        </w:rPr>
        <w:t>nazionale</w:t>
      </w:r>
      <w:r>
        <w:rPr>
          <w:spacing w:val="-13"/>
          <w:w w:val="110"/>
        </w:rPr>
        <w:t> </w:t>
      </w:r>
      <w:r>
        <w:rPr>
          <w:w w:val="110"/>
        </w:rPr>
        <w:t>di ripresa e resilienza (PNRR);</w:t>
      </w:r>
    </w:p>
    <w:p>
      <w:pPr>
        <w:pStyle w:val="BodyText"/>
        <w:spacing w:line="283" w:lineRule="auto" w:before="203"/>
        <w:ind w:left="140" w:right="387"/>
      </w:pPr>
      <w:r>
        <w:rPr>
          <w:b/>
          <w:w w:val="105"/>
          <w:sz w:val="21"/>
        </w:rPr>
        <w:t>VISTA</w:t>
      </w:r>
      <w:r>
        <w:rPr>
          <w:b/>
          <w:spacing w:val="22"/>
          <w:w w:val="105"/>
          <w:sz w:val="21"/>
        </w:rPr>
        <w:t> </w:t>
      </w:r>
      <w:r>
        <w:rPr>
          <w:w w:val="105"/>
        </w:rPr>
        <w:t>la nota Ministeriale n. 202382 del 26 novembre 2024 - Periodo di formazione e prova</w:t>
      </w:r>
      <w:r>
        <w:rPr>
          <w:spacing w:val="40"/>
          <w:w w:val="105"/>
        </w:rPr>
        <w:t> </w:t>
      </w:r>
      <w:r>
        <w:rPr>
          <w:w w:val="105"/>
        </w:rPr>
        <w:t>per i docenti neoassunti e per i docenti che hanno ottenuto il passaggio di ruolo. Attività</w:t>
      </w:r>
      <w:r>
        <w:rPr>
          <w:rFonts w:ascii="Times New Roman" w:hAnsi="Times New Roman"/>
          <w:w w:val="105"/>
        </w:rPr>
        <w:t>̀</w:t>
      </w:r>
      <w:r>
        <w:rPr>
          <w:rFonts w:ascii="Times New Roman" w:hAnsi="Times New Roman"/>
          <w:spacing w:val="80"/>
          <w:w w:val="105"/>
        </w:rPr>
        <w:t> </w:t>
      </w:r>
      <w:r>
        <w:rPr>
          <w:w w:val="105"/>
        </w:rPr>
        <w:t>formative per l’a.s. 2024-2025;</w:t>
      </w:r>
    </w:p>
    <w:p>
      <w:pPr>
        <w:pStyle w:val="BodyText"/>
        <w:spacing w:line="244" w:lineRule="auto" w:before="201"/>
        <w:ind w:left="140" w:right="138"/>
        <w:jc w:val="both"/>
      </w:pPr>
      <w:r>
        <w:rPr>
          <w:b/>
          <w:w w:val="110"/>
          <w:sz w:val="21"/>
        </w:rPr>
        <w:t>VISTA </w:t>
      </w:r>
      <w:r>
        <w:rPr>
          <w:w w:val="110"/>
        </w:rPr>
        <w:t>Nota</w:t>
      </w:r>
      <w:r>
        <w:rPr>
          <w:spacing w:val="-5"/>
          <w:w w:val="110"/>
        </w:rPr>
        <w:t> </w:t>
      </w:r>
      <w:r>
        <w:rPr>
          <w:w w:val="110"/>
        </w:rPr>
        <w:t>Usr</w:t>
      </w:r>
      <w:r>
        <w:rPr>
          <w:spacing w:val="-5"/>
          <w:w w:val="110"/>
        </w:rPr>
        <w:t> </w:t>
      </w:r>
      <w:r>
        <w:rPr>
          <w:w w:val="110"/>
        </w:rPr>
        <w:t>Sicilia</w:t>
      </w:r>
      <w:r>
        <w:rPr>
          <w:spacing w:val="-5"/>
          <w:w w:val="110"/>
        </w:rPr>
        <w:t> </w:t>
      </w:r>
      <w:r>
        <w:rPr>
          <w:w w:val="110"/>
        </w:rPr>
        <w:t>prot.</w:t>
      </w:r>
      <w:r>
        <w:rPr>
          <w:spacing w:val="-5"/>
          <w:w w:val="110"/>
        </w:rPr>
        <w:t> </w:t>
      </w:r>
      <w:r>
        <w:rPr>
          <w:w w:val="110"/>
        </w:rPr>
        <w:t>n.</w:t>
      </w:r>
      <w:r>
        <w:rPr>
          <w:spacing w:val="-5"/>
          <w:w w:val="110"/>
        </w:rPr>
        <w:t> </w:t>
      </w:r>
      <w:r>
        <w:rPr>
          <w:w w:val="110"/>
        </w:rPr>
        <w:t>57474</w:t>
      </w:r>
      <w:r>
        <w:rPr>
          <w:spacing w:val="-5"/>
          <w:w w:val="110"/>
        </w:rPr>
        <w:t> </w:t>
      </w:r>
      <w:r>
        <w:rPr>
          <w:w w:val="110"/>
        </w:rPr>
        <w:t>del</w:t>
      </w:r>
      <w:r>
        <w:rPr>
          <w:spacing w:val="-5"/>
          <w:w w:val="110"/>
        </w:rPr>
        <w:t> </w:t>
      </w:r>
      <w:r>
        <w:rPr>
          <w:w w:val="110"/>
        </w:rPr>
        <w:t>3</w:t>
      </w:r>
      <w:r>
        <w:rPr>
          <w:spacing w:val="-5"/>
          <w:w w:val="110"/>
        </w:rPr>
        <w:t> </w:t>
      </w:r>
      <w:r>
        <w:rPr>
          <w:w w:val="110"/>
        </w:rPr>
        <w:t>dicembre</w:t>
      </w:r>
      <w:r>
        <w:rPr>
          <w:spacing w:val="-5"/>
          <w:w w:val="110"/>
        </w:rPr>
        <w:t> </w:t>
      </w:r>
      <w:r>
        <w:rPr>
          <w:w w:val="110"/>
        </w:rPr>
        <w:t>2024</w:t>
      </w:r>
      <w:r>
        <w:rPr>
          <w:spacing w:val="-5"/>
          <w:w w:val="110"/>
        </w:rPr>
        <w:t> </w:t>
      </w:r>
      <w:r>
        <w:rPr>
          <w:w w:val="110"/>
        </w:rPr>
        <w:t>-</w:t>
      </w:r>
      <w:r>
        <w:rPr>
          <w:spacing w:val="-5"/>
          <w:w w:val="110"/>
        </w:rPr>
        <w:t> </w:t>
      </w:r>
      <w:r>
        <w:rPr>
          <w:w w:val="110"/>
        </w:rPr>
        <w:t>Periodo</w:t>
      </w:r>
      <w:r>
        <w:rPr>
          <w:spacing w:val="-5"/>
          <w:w w:val="110"/>
        </w:rPr>
        <w:t> </w:t>
      </w:r>
      <w:r>
        <w:rPr>
          <w:w w:val="110"/>
        </w:rPr>
        <w:t>di</w:t>
      </w:r>
      <w:r>
        <w:rPr>
          <w:spacing w:val="-5"/>
          <w:w w:val="110"/>
        </w:rPr>
        <w:t> </w:t>
      </w:r>
      <w:r>
        <w:rPr>
          <w:w w:val="110"/>
        </w:rPr>
        <w:t>formazione</w:t>
      </w:r>
      <w:r>
        <w:rPr>
          <w:spacing w:val="-5"/>
          <w:w w:val="110"/>
        </w:rPr>
        <w:t> </w:t>
      </w:r>
      <w:r>
        <w:rPr>
          <w:w w:val="110"/>
        </w:rPr>
        <w:t>e</w:t>
      </w:r>
      <w:r>
        <w:rPr>
          <w:spacing w:val="-5"/>
          <w:w w:val="110"/>
        </w:rPr>
        <w:t> </w:t>
      </w:r>
      <w:r>
        <w:rPr>
          <w:w w:val="110"/>
        </w:rPr>
        <w:t>prova</w:t>
      </w:r>
      <w:r>
        <w:rPr>
          <w:spacing w:val="-5"/>
          <w:w w:val="110"/>
        </w:rPr>
        <w:t> </w:t>
      </w:r>
      <w:r>
        <w:rPr>
          <w:w w:val="110"/>
        </w:rPr>
        <w:t>per i</w:t>
      </w:r>
      <w:r>
        <w:rPr>
          <w:spacing w:val="-7"/>
          <w:w w:val="110"/>
        </w:rPr>
        <w:t> </w:t>
      </w:r>
      <w:r>
        <w:rPr>
          <w:w w:val="110"/>
        </w:rPr>
        <w:t>docenti</w:t>
      </w:r>
      <w:r>
        <w:rPr>
          <w:spacing w:val="-7"/>
          <w:w w:val="110"/>
        </w:rPr>
        <w:t> </w:t>
      </w:r>
      <w:r>
        <w:rPr>
          <w:w w:val="110"/>
        </w:rPr>
        <w:t>neoassunti</w:t>
      </w:r>
      <w:r>
        <w:rPr>
          <w:spacing w:val="-7"/>
          <w:w w:val="110"/>
        </w:rPr>
        <w:t> </w:t>
      </w:r>
      <w:r>
        <w:rPr>
          <w:w w:val="110"/>
        </w:rPr>
        <w:t>e</w:t>
      </w:r>
      <w:r>
        <w:rPr>
          <w:spacing w:val="-7"/>
          <w:w w:val="110"/>
        </w:rPr>
        <w:t> </w:t>
      </w:r>
      <w:r>
        <w:rPr>
          <w:w w:val="110"/>
        </w:rPr>
        <w:t>per</w:t>
      </w:r>
      <w:r>
        <w:rPr>
          <w:spacing w:val="-7"/>
          <w:w w:val="110"/>
        </w:rPr>
        <w:t> </w:t>
      </w:r>
      <w:r>
        <w:rPr>
          <w:w w:val="110"/>
        </w:rPr>
        <w:t>i</w:t>
      </w:r>
      <w:r>
        <w:rPr>
          <w:spacing w:val="-7"/>
          <w:w w:val="110"/>
        </w:rPr>
        <w:t> </w:t>
      </w:r>
      <w:r>
        <w:rPr>
          <w:w w:val="110"/>
        </w:rPr>
        <w:t>docenti</w:t>
      </w:r>
      <w:r>
        <w:rPr>
          <w:spacing w:val="-7"/>
          <w:w w:val="110"/>
        </w:rPr>
        <w:t> </w:t>
      </w:r>
      <w:r>
        <w:rPr>
          <w:w w:val="110"/>
        </w:rPr>
        <w:t>che</w:t>
      </w:r>
      <w:r>
        <w:rPr>
          <w:spacing w:val="-7"/>
          <w:w w:val="110"/>
        </w:rPr>
        <w:t> </w:t>
      </w:r>
      <w:r>
        <w:rPr>
          <w:w w:val="110"/>
        </w:rPr>
        <w:t>hanno</w:t>
      </w:r>
      <w:r>
        <w:rPr>
          <w:spacing w:val="-7"/>
          <w:w w:val="110"/>
        </w:rPr>
        <w:t> </w:t>
      </w:r>
      <w:r>
        <w:rPr>
          <w:w w:val="110"/>
        </w:rPr>
        <w:t>ottenuto</w:t>
      </w:r>
      <w:r>
        <w:rPr>
          <w:spacing w:val="-7"/>
          <w:w w:val="110"/>
        </w:rPr>
        <w:t> </w:t>
      </w:r>
      <w:r>
        <w:rPr>
          <w:w w:val="110"/>
        </w:rPr>
        <w:t>il</w:t>
      </w:r>
      <w:r>
        <w:rPr>
          <w:spacing w:val="-7"/>
          <w:w w:val="110"/>
        </w:rPr>
        <w:t> </w:t>
      </w:r>
      <w:r>
        <w:rPr>
          <w:w w:val="110"/>
        </w:rPr>
        <w:t>passaggio</w:t>
      </w:r>
      <w:r>
        <w:rPr>
          <w:spacing w:val="-7"/>
          <w:w w:val="110"/>
        </w:rPr>
        <w:t> </w:t>
      </w:r>
      <w:r>
        <w:rPr>
          <w:w w:val="110"/>
        </w:rPr>
        <w:t>di</w:t>
      </w:r>
      <w:r>
        <w:rPr>
          <w:spacing w:val="-7"/>
          <w:w w:val="110"/>
        </w:rPr>
        <w:t> </w:t>
      </w:r>
      <w:r>
        <w:rPr>
          <w:w w:val="110"/>
        </w:rPr>
        <w:t>ruolo.</w:t>
      </w:r>
      <w:r>
        <w:rPr>
          <w:spacing w:val="-7"/>
          <w:w w:val="110"/>
        </w:rPr>
        <w:t> </w:t>
      </w:r>
      <w:r>
        <w:rPr>
          <w:w w:val="110"/>
        </w:rPr>
        <w:t>Attività</w:t>
      </w:r>
      <w:r>
        <w:rPr>
          <w:rFonts w:ascii="Times New Roman" w:hAnsi="Times New Roman"/>
          <w:w w:val="110"/>
        </w:rPr>
        <w:t>̀</w:t>
      </w:r>
      <w:r>
        <w:rPr>
          <w:rFonts w:ascii="Times New Roman" w:hAnsi="Times New Roman"/>
          <w:spacing w:val="-14"/>
          <w:w w:val="110"/>
        </w:rPr>
        <w:t> </w:t>
      </w:r>
      <w:r>
        <w:rPr>
          <w:w w:val="110"/>
        </w:rPr>
        <w:t>formative per l’a.s. 2024-2025. Precisazioni;</w:t>
      </w:r>
    </w:p>
    <w:p>
      <w:pPr>
        <w:pStyle w:val="BodyText"/>
        <w:spacing w:line="244" w:lineRule="auto" w:before="2"/>
        <w:ind w:left="140" w:right="142"/>
        <w:jc w:val="both"/>
      </w:pPr>
      <w:r>
        <w:rPr>
          <w:b/>
          <w:w w:val="110"/>
          <w:sz w:val="21"/>
        </w:rPr>
        <w:t>ANALIZZATI</w:t>
      </w:r>
      <w:r>
        <w:rPr>
          <w:b/>
          <w:w w:val="110"/>
          <w:sz w:val="21"/>
        </w:rPr>
        <w:t> </w:t>
      </w:r>
      <w:r>
        <w:rPr>
          <w:w w:val="110"/>
        </w:rPr>
        <w:t>il</w:t>
      </w:r>
      <w:r>
        <w:rPr>
          <w:w w:val="110"/>
        </w:rPr>
        <w:t> PTOF,</w:t>
      </w:r>
      <w:r>
        <w:rPr>
          <w:w w:val="110"/>
        </w:rPr>
        <w:t> il</w:t>
      </w:r>
      <w:r>
        <w:rPr>
          <w:w w:val="110"/>
        </w:rPr>
        <w:t> curricolo</w:t>
      </w:r>
      <w:r>
        <w:rPr>
          <w:w w:val="110"/>
        </w:rPr>
        <w:t> di</w:t>
      </w:r>
      <w:r>
        <w:rPr>
          <w:w w:val="110"/>
        </w:rPr>
        <w:t> Istituto,</w:t>
      </w:r>
      <w:r>
        <w:rPr>
          <w:w w:val="110"/>
        </w:rPr>
        <w:t> le</w:t>
      </w:r>
      <w:r>
        <w:rPr>
          <w:w w:val="110"/>
        </w:rPr>
        <w:t> programmazioni</w:t>
      </w:r>
      <w:r>
        <w:rPr>
          <w:w w:val="110"/>
        </w:rPr>
        <w:t> curricolari</w:t>
      </w:r>
      <w:r>
        <w:rPr>
          <w:w w:val="110"/>
        </w:rPr>
        <w:t> collegiali</w:t>
      </w:r>
      <w:r>
        <w:rPr>
          <w:w w:val="110"/>
        </w:rPr>
        <w:t> e</w:t>
      </w:r>
      <w:r>
        <w:rPr>
          <w:w w:val="110"/>
        </w:rPr>
        <w:t> la </w:t>
      </w:r>
      <w:r>
        <w:rPr>
          <w:spacing w:val="-2"/>
          <w:w w:val="110"/>
        </w:rPr>
        <w:t>documentazione dei Consigli di classe/interclasse/intersezione;</w:t>
      </w:r>
    </w:p>
    <w:p>
      <w:pPr>
        <w:pStyle w:val="BodyText"/>
        <w:spacing w:before="2"/>
        <w:ind w:left="140"/>
        <w:jc w:val="both"/>
      </w:pPr>
      <w:r>
        <w:rPr>
          <w:b/>
          <w:sz w:val="21"/>
        </w:rPr>
        <w:t>VISTO</w:t>
      </w:r>
      <w:r>
        <w:rPr>
          <w:b/>
          <w:spacing w:val="44"/>
          <w:sz w:val="21"/>
        </w:rPr>
        <w:t> </w:t>
      </w:r>
      <w:r>
        <w:rPr/>
        <w:t>il</w:t>
      </w:r>
      <w:r>
        <w:rPr>
          <w:spacing w:val="36"/>
        </w:rPr>
        <w:t> </w:t>
      </w:r>
      <w:r>
        <w:rPr/>
        <w:t>bilancio</w:t>
      </w:r>
      <w:r>
        <w:rPr>
          <w:spacing w:val="36"/>
        </w:rPr>
        <w:t> </w:t>
      </w:r>
      <w:r>
        <w:rPr/>
        <w:t>delle</w:t>
      </w:r>
      <w:r>
        <w:rPr>
          <w:spacing w:val="35"/>
        </w:rPr>
        <w:t> </w:t>
      </w:r>
      <w:r>
        <w:rPr/>
        <w:t>competenze</w:t>
      </w:r>
      <w:r>
        <w:rPr>
          <w:spacing w:val="36"/>
        </w:rPr>
        <w:t> </w:t>
      </w:r>
      <w:r>
        <w:rPr/>
        <w:t>elaborato</w:t>
      </w:r>
      <w:r>
        <w:rPr>
          <w:spacing w:val="36"/>
        </w:rPr>
        <w:t> </w:t>
      </w:r>
      <w:r>
        <w:rPr/>
        <w:t>dal</w:t>
      </w:r>
      <w:r>
        <w:rPr>
          <w:spacing w:val="36"/>
        </w:rPr>
        <w:t> </w:t>
      </w:r>
      <w:r>
        <w:rPr/>
        <w:t>docente</w:t>
      </w:r>
      <w:r>
        <w:rPr>
          <w:spacing w:val="35"/>
        </w:rPr>
        <w:t> </w:t>
      </w:r>
      <w:r>
        <w:rPr/>
        <w:t>neo</w:t>
      </w:r>
      <w:r>
        <w:rPr>
          <w:spacing w:val="36"/>
        </w:rPr>
        <w:t> </w:t>
      </w:r>
      <w:r>
        <w:rPr/>
        <w:t>assunto</w:t>
      </w:r>
      <w:r>
        <w:rPr>
          <w:spacing w:val="36"/>
        </w:rPr>
        <w:t> </w:t>
      </w:r>
      <w:r>
        <w:rPr/>
        <w:t>in</w:t>
      </w:r>
      <w:r>
        <w:rPr>
          <w:spacing w:val="36"/>
        </w:rPr>
        <w:t> </w:t>
      </w:r>
      <w:r>
        <w:rPr/>
        <w:t>data</w:t>
      </w:r>
      <w:r>
        <w:rPr>
          <w:spacing w:val="36"/>
        </w:rPr>
        <w:t> </w:t>
      </w:r>
      <w:r>
        <w:rPr/>
        <w:t>e</w:t>
      </w:r>
      <w:r>
        <w:rPr>
          <w:spacing w:val="35"/>
        </w:rPr>
        <w:t> </w:t>
      </w:r>
      <w:r>
        <w:rPr/>
        <w:t>assunto</w:t>
      </w:r>
      <w:r>
        <w:rPr>
          <w:spacing w:val="36"/>
        </w:rPr>
        <w:t> </w:t>
      </w:r>
      <w:r>
        <w:rPr/>
        <w:t>al</w:t>
      </w:r>
      <w:r>
        <w:rPr>
          <w:spacing w:val="36"/>
        </w:rPr>
        <w:t> </w:t>
      </w:r>
      <w:r>
        <w:rPr>
          <w:spacing w:val="-2"/>
        </w:rPr>
        <w:t>prot.n</w:t>
      </w:r>
    </w:p>
    <w:p>
      <w:pPr>
        <w:pStyle w:val="BodyText"/>
        <w:spacing w:before="6"/>
        <w:ind w:left="140"/>
        <w:jc w:val="both"/>
      </w:pPr>
      <w:r>
        <w:rPr>
          <w:b/>
          <w:w w:val="110"/>
          <w:sz w:val="21"/>
        </w:rPr>
        <w:t>SENTITO</w:t>
      </w:r>
      <w:r>
        <w:rPr>
          <w:b/>
          <w:spacing w:val="8"/>
          <w:w w:val="110"/>
          <w:sz w:val="21"/>
        </w:rPr>
        <w:t> </w:t>
      </w:r>
      <w:r>
        <w:rPr>
          <w:w w:val="110"/>
        </w:rPr>
        <w:t>il</w:t>
      </w:r>
      <w:r>
        <w:rPr>
          <w:spacing w:val="3"/>
          <w:w w:val="110"/>
        </w:rPr>
        <w:t> </w:t>
      </w:r>
      <w:r>
        <w:rPr>
          <w:w w:val="110"/>
        </w:rPr>
        <w:t>docente</w:t>
      </w:r>
      <w:r>
        <w:rPr>
          <w:spacing w:val="2"/>
          <w:w w:val="110"/>
        </w:rPr>
        <w:t> </w:t>
      </w:r>
      <w:r>
        <w:rPr>
          <w:w w:val="110"/>
        </w:rPr>
        <w:t>tutor</w:t>
      </w:r>
      <w:r>
        <w:rPr>
          <w:spacing w:val="59"/>
          <w:w w:val="110"/>
        </w:rPr>
        <w:t>  </w:t>
      </w:r>
      <w:r>
        <w:rPr>
          <w:w w:val="110"/>
        </w:rPr>
        <w:t>nominato</w:t>
      </w:r>
      <w:r>
        <w:rPr>
          <w:spacing w:val="4"/>
          <w:w w:val="110"/>
        </w:rPr>
        <w:t> </w:t>
      </w:r>
      <w:r>
        <w:rPr>
          <w:w w:val="110"/>
        </w:rPr>
        <w:t>con</w:t>
      </w:r>
      <w:r>
        <w:rPr>
          <w:spacing w:val="2"/>
          <w:w w:val="110"/>
        </w:rPr>
        <w:t> </w:t>
      </w:r>
      <w:r>
        <w:rPr>
          <w:w w:val="110"/>
        </w:rPr>
        <w:t>atto</w:t>
      </w:r>
      <w:r>
        <w:rPr>
          <w:spacing w:val="3"/>
          <w:w w:val="110"/>
        </w:rPr>
        <w:t> </w:t>
      </w:r>
      <w:r>
        <w:rPr>
          <w:w w:val="110"/>
        </w:rPr>
        <w:t>prot.</w:t>
      </w:r>
      <w:r>
        <w:rPr>
          <w:spacing w:val="2"/>
          <w:w w:val="110"/>
        </w:rPr>
        <w:t> </w:t>
      </w:r>
      <w:r>
        <w:rPr>
          <w:w w:val="110"/>
        </w:rPr>
        <w:t>n.</w:t>
      </w:r>
      <w:r>
        <w:rPr>
          <w:spacing w:val="59"/>
          <w:w w:val="110"/>
        </w:rPr>
        <w:t> </w:t>
      </w:r>
      <w:r>
        <w:rPr>
          <w:spacing w:val="-5"/>
          <w:w w:val="110"/>
        </w:rPr>
        <w:t>del</w:t>
      </w:r>
    </w:p>
    <w:p>
      <w:pPr>
        <w:pStyle w:val="BodyText"/>
        <w:spacing w:before="23"/>
      </w:pPr>
    </w:p>
    <w:p>
      <w:pPr>
        <w:spacing w:before="0"/>
        <w:ind w:left="0" w:right="5" w:firstLine="0"/>
        <w:jc w:val="center"/>
        <w:rPr>
          <w:b/>
          <w:sz w:val="21"/>
        </w:rPr>
      </w:pPr>
      <w:r>
        <w:rPr>
          <w:b/>
          <w:w w:val="105"/>
          <w:sz w:val="21"/>
        </w:rPr>
        <w:t>tra</w:t>
      </w:r>
      <w:r>
        <w:rPr>
          <w:b/>
          <w:spacing w:val="21"/>
          <w:w w:val="105"/>
          <w:sz w:val="21"/>
        </w:rPr>
        <w:t> </w:t>
      </w:r>
      <w:r>
        <w:rPr>
          <w:b/>
          <w:w w:val="105"/>
          <w:sz w:val="21"/>
        </w:rPr>
        <w:t>il</w:t>
      </w:r>
      <w:r>
        <w:rPr>
          <w:b/>
          <w:spacing w:val="23"/>
          <w:w w:val="105"/>
          <w:sz w:val="21"/>
        </w:rPr>
        <w:t> </w:t>
      </w:r>
      <w:r>
        <w:rPr>
          <w:b/>
          <w:w w:val="105"/>
          <w:sz w:val="21"/>
        </w:rPr>
        <w:t>docente</w:t>
      </w:r>
      <w:r>
        <w:rPr>
          <w:b/>
          <w:spacing w:val="22"/>
          <w:w w:val="105"/>
          <w:sz w:val="21"/>
        </w:rPr>
        <w:t> </w:t>
      </w:r>
      <w:r>
        <w:rPr>
          <w:b/>
          <w:w w:val="105"/>
          <w:sz w:val="21"/>
        </w:rPr>
        <w:t>neoassunto</w:t>
      </w:r>
      <w:r>
        <w:rPr>
          <w:b/>
          <w:spacing w:val="22"/>
          <w:w w:val="105"/>
          <w:sz w:val="21"/>
        </w:rPr>
        <w:t> </w:t>
      </w:r>
      <w:r>
        <w:rPr>
          <w:b/>
          <w:w w:val="105"/>
          <w:sz w:val="21"/>
        </w:rPr>
        <w:t>e</w:t>
      </w:r>
      <w:r>
        <w:rPr>
          <w:b/>
          <w:spacing w:val="21"/>
          <w:w w:val="105"/>
          <w:sz w:val="21"/>
        </w:rPr>
        <w:t> </w:t>
      </w:r>
      <w:r>
        <w:rPr>
          <w:b/>
          <w:w w:val="105"/>
          <w:sz w:val="21"/>
        </w:rPr>
        <w:t>il</w:t>
      </w:r>
      <w:r>
        <w:rPr>
          <w:b/>
          <w:spacing w:val="23"/>
          <w:w w:val="105"/>
          <w:sz w:val="21"/>
        </w:rPr>
        <w:t> </w:t>
      </w:r>
      <w:r>
        <w:rPr>
          <w:b/>
          <w:w w:val="105"/>
          <w:sz w:val="21"/>
        </w:rPr>
        <w:t>Dirigente</w:t>
      </w:r>
      <w:r>
        <w:rPr>
          <w:b/>
          <w:spacing w:val="22"/>
          <w:w w:val="105"/>
          <w:sz w:val="21"/>
        </w:rPr>
        <w:t> </w:t>
      </w:r>
      <w:r>
        <w:rPr>
          <w:b/>
          <w:spacing w:val="-2"/>
          <w:w w:val="105"/>
          <w:sz w:val="21"/>
        </w:rPr>
        <w:t>Scolastico</w:t>
      </w:r>
    </w:p>
    <w:p>
      <w:pPr>
        <w:spacing w:after="0"/>
        <w:jc w:val="center"/>
        <w:rPr>
          <w:b/>
          <w:sz w:val="21"/>
        </w:rPr>
        <w:sectPr>
          <w:type w:val="continuous"/>
          <w:pgSz w:w="11910" w:h="16840"/>
          <w:pgMar w:top="1620" w:bottom="280" w:left="992" w:right="992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spacing w:before="94"/>
        <w:ind w:left="0" w:right="2" w:firstLine="0"/>
        <w:jc w:val="center"/>
        <w:rPr>
          <w:b/>
          <w:sz w:val="21"/>
        </w:rPr>
      </w:pPr>
      <w:r>
        <w:rPr>
          <w:b/>
          <w:w w:val="105"/>
          <w:sz w:val="21"/>
        </w:rPr>
        <w:t>si</w:t>
      </w:r>
      <w:r>
        <w:rPr>
          <w:b/>
          <w:spacing w:val="17"/>
          <w:w w:val="105"/>
          <w:sz w:val="21"/>
        </w:rPr>
        <w:t> </w:t>
      </w:r>
      <w:r>
        <w:rPr>
          <w:b/>
          <w:w w:val="105"/>
          <w:sz w:val="21"/>
        </w:rPr>
        <w:t>conviene</w:t>
      </w:r>
      <w:r>
        <w:rPr>
          <w:b/>
          <w:spacing w:val="17"/>
          <w:w w:val="105"/>
          <w:sz w:val="21"/>
        </w:rPr>
        <w:t> </w:t>
      </w:r>
      <w:r>
        <w:rPr>
          <w:b/>
          <w:w w:val="105"/>
          <w:sz w:val="21"/>
        </w:rPr>
        <w:t>quanto</w:t>
      </w:r>
      <w:r>
        <w:rPr>
          <w:b/>
          <w:spacing w:val="17"/>
          <w:w w:val="105"/>
          <w:sz w:val="21"/>
        </w:rPr>
        <w:t> </w:t>
      </w:r>
      <w:r>
        <w:rPr>
          <w:b/>
          <w:spacing w:val="-4"/>
          <w:w w:val="105"/>
          <w:sz w:val="21"/>
        </w:rPr>
        <w:t>segue</w:t>
      </w:r>
    </w:p>
    <w:p>
      <w:pPr>
        <w:pStyle w:val="BodyText"/>
        <w:rPr>
          <w:b/>
          <w:sz w:val="21"/>
        </w:rPr>
      </w:pPr>
    </w:p>
    <w:p>
      <w:pPr>
        <w:pStyle w:val="BodyText"/>
        <w:spacing w:before="105"/>
        <w:rPr>
          <w:b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858" w:val="left" w:leader="none"/>
          <w:tab w:pos="860" w:val="left" w:leader="none"/>
        </w:tabs>
        <w:spacing w:line="244" w:lineRule="auto" w:before="0" w:after="0"/>
        <w:ind w:left="860" w:right="137" w:hanging="360"/>
        <w:jc w:val="both"/>
        <w:rPr>
          <w:sz w:val="22"/>
        </w:rPr>
      </w:pPr>
      <w:r>
        <w:rPr>
          <w:w w:val="105"/>
          <w:sz w:val="22"/>
        </w:rPr>
        <w:t>Il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docente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neo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assunto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decorrere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dal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01/09/2024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e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servizio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presso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questo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istituto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nell' a.s.2024/2025, secondo quanto previsto dall’art. 4 del DM 226/2022 si impegna a seguire il</w:t>
      </w:r>
      <w:r>
        <w:rPr>
          <w:w w:val="105"/>
          <w:sz w:val="22"/>
        </w:rPr>
        <w:t> percorso</w:t>
      </w:r>
      <w:r>
        <w:rPr>
          <w:w w:val="105"/>
          <w:sz w:val="22"/>
        </w:rPr>
        <w:t> di</w:t>
      </w:r>
      <w:r>
        <w:rPr>
          <w:w w:val="105"/>
          <w:sz w:val="22"/>
        </w:rPr>
        <w:t> formazione</w:t>
      </w:r>
      <w:r>
        <w:rPr>
          <w:w w:val="105"/>
          <w:sz w:val="22"/>
        </w:rPr>
        <w:t> e</w:t>
      </w:r>
      <w:r>
        <w:rPr>
          <w:w w:val="105"/>
          <w:sz w:val="22"/>
        </w:rPr>
        <w:t> periodo</w:t>
      </w:r>
      <w:r>
        <w:rPr>
          <w:w w:val="105"/>
          <w:sz w:val="22"/>
        </w:rPr>
        <w:t> di</w:t>
      </w:r>
      <w:r>
        <w:rPr>
          <w:w w:val="105"/>
          <w:sz w:val="22"/>
        </w:rPr>
        <w:t> prova</w:t>
      </w:r>
      <w:r>
        <w:rPr>
          <w:w w:val="105"/>
          <w:sz w:val="22"/>
        </w:rPr>
        <w:t> finalizzato</w:t>
      </w:r>
      <w:r>
        <w:rPr>
          <w:w w:val="105"/>
          <w:sz w:val="22"/>
        </w:rPr>
        <w:t> specificamente</w:t>
      </w:r>
      <w:r>
        <w:rPr>
          <w:w w:val="105"/>
          <w:sz w:val="22"/>
        </w:rPr>
        <w:t> a</w:t>
      </w:r>
      <w:r>
        <w:rPr>
          <w:w w:val="105"/>
          <w:sz w:val="22"/>
        </w:rPr>
        <w:t> verificare</w:t>
      </w:r>
      <w:r>
        <w:rPr>
          <w:w w:val="105"/>
          <w:sz w:val="22"/>
        </w:rPr>
        <w:t> la padronanza degli standard professionali con riferimento ai seguenti ambiti, propri della professione docente:</w:t>
      </w:r>
    </w:p>
    <w:p>
      <w:pPr>
        <w:pStyle w:val="BodyText"/>
        <w:spacing w:before="30"/>
      </w:pPr>
    </w:p>
    <w:p>
      <w:pPr>
        <w:pStyle w:val="ListParagraph"/>
        <w:numPr>
          <w:ilvl w:val="1"/>
          <w:numId w:val="1"/>
        </w:numPr>
        <w:tabs>
          <w:tab w:pos="858" w:val="left" w:leader="none"/>
          <w:tab w:pos="860" w:val="left" w:leader="none"/>
        </w:tabs>
        <w:spacing w:line="244" w:lineRule="auto" w:before="0" w:after="0"/>
        <w:ind w:left="860" w:right="137" w:hanging="360"/>
        <w:jc w:val="both"/>
        <w:rPr>
          <w:sz w:val="22"/>
        </w:rPr>
      </w:pPr>
      <w:r>
        <w:rPr>
          <w:w w:val="105"/>
          <w:sz w:val="22"/>
        </w:rPr>
        <w:t>possesso ed esercizio delle competenze culturali, disciplinari, informatiche, linguistiche, pedagogico</w:t>
      </w:r>
      <w:r>
        <w:rPr>
          <w:spacing w:val="26"/>
          <w:w w:val="105"/>
          <w:sz w:val="22"/>
        </w:rPr>
        <w:t> </w:t>
      </w:r>
      <w:r>
        <w:rPr>
          <w:w w:val="105"/>
          <w:sz w:val="22"/>
        </w:rPr>
        <w:t>-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didattiche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e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metodologiche,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con</w:t>
      </w:r>
      <w:r>
        <w:rPr>
          <w:spacing w:val="26"/>
          <w:w w:val="105"/>
          <w:sz w:val="22"/>
        </w:rPr>
        <w:t> </w:t>
      </w:r>
      <w:r>
        <w:rPr>
          <w:w w:val="105"/>
          <w:sz w:val="22"/>
        </w:rPr>
        <w:t>riferimento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ai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nuclei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fondanti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dei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saperi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e ai traguardi di competenza e agli obiettivi di apprendimento previsti dagli ordinamenti </w:t>
      </w:r>
      <w:r>
        <w:rPr>
          <w:spacing w:val="-2"/>
          <w:w w:val="105"/>
          <w:sz w:val="22"/>
        </w:rPr>
        <w:t>vigenti;</w:t>
      </w:r>
    </w:p>
    <w:p>
      <w:pPr>
        <w:pStyle w:val="ListParagraph"/>
        <w:numPr>
          <w:ilvl w:val="1"/>
          <w:numId w:val="1"/>
        </w:numPr>
        <w:tabs>
          <w:tab w:pos="858" w:val="left" w:leader="none"/>
        </w:tabs>
        <w:spacing w:line="240" w:lineRule="auto" w:before="4" w:after="0"/>
        <w:ind w:left="858" w:right="0" w:hanging="358"/>
        <w:jc w:val="both"/>
        <w:rPr>
          <w:sz w:val="22"/>
        </w:rPr>
      </w:pPr>
      <w:r>
        <w:rPr>
          <w:w w:val="105"/>
          <w:sz w:val="22"/>
        </w:rPr>
        <w:t>possesso</w:t>
      </w:r>
      <w:r>
        <w:rPr>
          <w:spacing w:val="8"/>
          <w:w w:val="105"/>
          <w:sz w:val="22"/>
        </w:rPr>
        <w:t> </w:t>
      </w:r>
      <w:r>
        <w:rPr>
          <w:w w:val="105"/>
          <w:sz w:val="22"/>
        </w:rPr>
        <w:t>ed</w:t>
      </w:r>
      <w:r>
        <w:rPr>
          <w:spacing w:val="9"/>
          <w:w w:val="105"/>
          <w:sz w:val="22"/>
        </w:rPr>
        <w:t> </w:t>
      </w:r>
      <w:r>
        <w:rPr>
          <w:w w:val="105"/>
          <w:sz w:val="22"/>
        </w:rPr>
        <w:t>esercizio</w:t>
      </w:r>
      <w:r>
        <w:rPr>
          <w:spacing w:val="8"/>
          <w:w w:val="105"/>
          <w:sz w:val="22"/>
        </w:rPr>
        <w:t> </w:t>
      </w:r>
      <w:r>
        <w:rPr>
          <w:w w:val="105"/>
          <w:sz w:val="22"/>
        </w:rPr>
        <w:t>delle</w:t>
      </w:r>
      <w:r>
        <w:rPr>
          <w:spacing w:val="9"/>
          <w:w w:val="105"/>
          <w:sz w:val="22"/>
        </w:rPr>
        <w:t> </w:t>
      </w:r>
      <w:r>
        <w:rPr>
          <w:w w:val="105"/>
          <w:sz w:val="22"/>
        </w:rPr>
        <w:t>competenze</w:t>
      </w:r>
      <w:r>
        <w:rPr>
          <w:spacing w:val="8"/>
          <w:w w:val="105"/>
          <w:sz w:val="22"/>
        </w:rPr>
        <w:t> </w:t>
      </w:r>
      <w:r>
        <w:rPr>
          <w:w w:val="105"/>
          <w:sz w:val="22"/>
        </w:rPr>
        <w:t>relazionali,</w:t>
      </w:r>
      <w:r>
        <w:rPr>
          <w:spacing w:val="9"/>
          <w:w w:val="105"/>
          <w:sz w:val="22"/>
        </w:rPr>
        <w:t> </w:t>
      </w:r>
      <w:r>
        <w:rPr>
          <w:w w:val="105"/>
          <w:sz w:val="22"/>
        </w:rPr>
        <w:t>organizzative</w:t>
      </w:r>
      <w:r>
        <w:rPr>
          <w:spacing w:val="9"/>
          <w:w w:val="105"/>
          <w:sz w:val="22"/>
        </w:rPr>
        <w:t> </w:t>
      </w:r>
      <w:r>
        <w:rPr>
          <w:w w:val="105"/>
          <w:sz w:val="22"/>
        </w:rPr>
        <w:t>e</w:t>
      </w:r>
      <w:r>
        <w:rPr>
          <w:spacing w:val="8"/>
          <w:w w:val="105"/>
          <w:sz w:val="22"/>
        </w:rPr>
        <w:t> </w:t>
      </w:r>
      <w:r>
        <w:rPr>
          <w:spacing w:val="-2"/>
          <w:w w:val="105"/>
          <w:sz w:val="22"/>
        </w:rPr>
        <w:t>gestionali;</w:t>
      </w:r>
    </w:p>
    <w:p>
      <w:pPr>
        <w:pStyle w:val="ListParagraph"/>
        <w:numPr>
          <w:ilvl w:val="1"/>
          <w:numId w:val="1"/>
        </w:numPr>
        <w:tabs>
          <w:tab w:pos="860" w:val="left" w:leader="none"/>
        </w:tabs>
        <w:spacing w:line="249" w:lineRule="auto" w:before="6" w:after="0"/>
        <w:ind w:left="860" w:right="138" w:hanging="360"/>
        <w:jc w:val="left"/>
        <w:rPr>
          <w:sz w:val="22"/>
        </w:rPr>
      </w:pPr>
      <w:r>
        <w:rPr>
          <w:w w:val="105"/>
          <w:sz w:val="22"/>
        </w:rPr>
        <w:t>possesso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ed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esercizio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delle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competenze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di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orientamento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e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di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ricerca,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documentazione</w:t>
      </w:r>
      <w:r>
        <w:rPr>
          <w:spacing w:val="29"/>
          <w:w w:val="105"/>
          <w:sz w:val="22"/>
        </w:rPr>
        <w:t> </w:t>
      </w:r>
      <w:r>
        <w:rPr>
          <w:w w:val="105"/>
          <w:sz w:val="22"/>
        </w:rPr>
        <w:t>e </w:t>
      </w:r>
      <w:r>
        <w:rPr>
          <w:spacing w:val="-2"/>
          <w:w w:val="105"/>
          <w:sz w:val="22"/>
        </w:rPr>
        <w:t>valutazione;</w:t>
      </w:r>
    </w:p>
    <w:p>
      <w:pPr>
        <w:pStyle w:val="ListParagraph"/>
        <w:numPr>
          <w:ilvl w:val="1"/>
          <w:numId w:val="1"/>
        </w:numPr>
        <w:tabs>
          <w:tab w:pos="858" w:val="left" w:leader="none"/>
          <w:tab w:pos="860" w:val="left" w:leader="none"/>
        </w:tabs>
        <w:spacing w:line="244" w:lineRule="auto" w:before="0" w:after="0"/>
        <w:ind w:left="860" w:right="137" w:hanging="360"/>
        <w:jc w:val="left"/>
        <w:rPr>
          <w:sz w:val="22"/>
        </w:rPr>
      </w:pPr>
      <w:r>
        <w:rPr>
          <w:w w:val="105"/>
          <w:sz w:val="22"/>
        </w:rPr>
        <w:t>osservanza dei doveri connessi con lo status di dipendente pubblico e inerenti la funzione </w:t>
      </w:r>
      <w:r>
        <w:rPr>
          <w:spacing w:val="-2"/>
          <w:w w:val="105"/>
          <w:sz w:val="22"/>
        </w:rPr>
        <w:t>docente;</w:t>
      </w:r>
    </w:p>
    <w:p>
      <w:pPr>
        <w:pStyle w:val="ListParagraph"/>
        <w:numPr>
          <w:ilvl w:val="1"/>
          <w:numId w:val="1"/>
        </w:numPr>
        <w:tabs>
          <w:tab w:pos="858" w:val="left" w:leader="none"/>
          <w:tab w:pos="860" w:val="left" w:leader="none"/>
        </w:tabs>
        <w:spacing w:line="244" w:lineRule="auto" w:before="0" w:after="0"/>
        <w:ind w:left="860" w:right="140" w:hanging="360"/>
        <w:jc w:val="left"/>
        <w:rPr>
          <w:sz w:val="22"/>
        </w:rPr>
      </w:pPr>
      <w:r>
        <w:rPr>
          <w:w w:val="110"/>
          <w:sz w:val="22"/>
        </w:rPr>
        <w:t>partecipazione</w:t>
      </w:r>
      <w:r>
        <w:rPr>
          <w:spacing w:val="40"/>
          <w:w w:val="110"/>
          <w:sz w:val="22"/>
        </w:rPr>
        <w:t> </w:t>
      </w:r>
      <w:r>
        <w:rPr>
          <w:w w:val="110"/>
          <w:sz w:val="22"/>
        </w:rPr>
        <w:t>alle</w:t>
      </w:r>
      <w:r>
        <w:rPr>
          <w:spacing w:val="40"/>
          <w:w w:val="110"/>
          <w:sz w:val="22"/>
        </w:rPr>
        <w:t> </w:t>
      </w:r>
      <w:r>
        <w:rPr>
          <w:w w:val="110"/>
          <w:sz w:val="22"/>
        </w:rPr>
        <w:t>attività</w:t>
      </w:r>
      <w:r>
        <w:rPr>
          <w:spacing w:val="40"/>
          <w:w w:val="110"/>
          <w:sz w:val="22"/>
        </w:rPr>
        <w:t> </w:t>
      </w:r>
      <w:r>
        <w:rPr>
          <w:w w:val="110"/>
          <w:sz w:val="22"/>
        </w:rPr>
        <w:t>formative</w:t>
      </w:r>
      <w:r>
        <w:rPr>
          <w:spacing w:val="40"/>
          <w:w w:val="110"/>
          <w:sz w:val="22"/>
        </w:rPr>
        <w:t> </w:t>
      </w:r>
      <w:r>
        <w:rPr>
          <w:w w:val="110"/>
          <w:sz w:val="22"/>
        </w:rPr>
        <w:t>e</w:t>
      </w:r>
      <w:r>
        <w:rPr>
          <w:spacing w:val="40"/>
          <w:w w:val="110"/>
          <w:sz w:val="22"/>
        </w:rPr>
        <w:t> </w:t>
      </w:r>
      <w:r>
        <w:rPr>
          <w:w w:val="110"/>
          <w:sz w:val="22"/>
        </w:rPr>
        <w:t>raggiungimento</w:t>
      </w:r>
      <w:r>
        <w:rPr>
          <w:spacing w:val="40"/>
          <w:w w:val="110"/>
          <w:sz w:val="22"/>
        </w:rPr>
        <w:t> </w:t>
      </w:r>
      <w:r>
        <w:rPr>
          <w:w w:val="110"/>
          <w:sz w:val="22"/>
        </w:rPr>
        <w:t>degli</w:t>
      </w:r>
      <w:r>
        <w:rPr>
          <w:spacing w:val="40"/>
          <w:w w:val="110"/>
          <w:sz w:val="22"/>
        </w:rPr>
        <w:t> </w:t>
      </w:r>
      <w:r>
        <w:rPr>
          <w:w w:val="110"/>
          <w:sz w:val="22"/>
        </w:rPr>
        <w:t>obiettivi</w:t>
      </w:r>
      <w:r>
        <w:rPr>
          <w:spacing w:val="40"/>
          <w:w w:val="110"/>
          <w:sz w:val="22"/>
        </w:rPr>
        <w:t> </w:t>
      </w:r>
      <w:r>
        <w:rPr>
          <w:w w:val="110"/>
          <w:sz w:val="22"/>
        </w:rPr>
        <w:t>dalle</w:t>
      </w:r>
      <w:r>
        <w:rPr>
          <w:spacing w:val="40"/>
          <w:w w:val="110"/>
          <w:sz w:val="22"/>
        </w:rPr>
        <w:t> </w:t>
      </w:r>
      <w:r>
        <w:rPr>
          <w:w w:val="110"/>
          <w:sz w:val="22"/>
        </w:rPr>
        <w:t>stesse </w:t>
      </w:r>
      <w:r>
        <w:rPr>
          <w:spacing w:val="-2"/>
          <w:w w:val="110"/>
          <w:sz w:val="22"/>
        </w:rPr>
        <w:t>previsti.</w:t>
      </w:r>
    </w:p>
    <w:p>
      <w:pPr>
        <w:pStyle w:val="BodyText"/>
        <w:spacing w:before="20"/>
      </w:pPr>
    </w:p>
    <w:p>
      <w:pPr>
        <w:pStyle w:val="ListParagraph"/>
        <w:numPr>
          <w:ilvl w:val="0"/>
          <w:numId w:val="1"/>
        </w:numPr>
        <w:tabs>
          <w:tab w:pos="858" w:val="left" w:leader="none"/>
          <w:tab w:pos="860" w:val="left" w:leader="none"/>
        </w:tabs>
        <w:spacing w:line="247" w:lineRule="auto" w:before="0" w:after="0"/>
        <w:ind w:left="860" w:right="136" w:hanging="360"/>
        <w:jc w:val="both"/>
        <w:rPr>
          <w:sz w:val="22"/>
        </w:rPr>
      </w:pPr>
      <w:r>
        <w:rPr>
          <w:w w:val="105"/>
          <w:sz w:val="22"/>
        </w:rPr>
        <w:t>Il percorso di formazione e il periodo annuale di prova in servizio</w:t>
      </w:r>
      <w:r>
        <w:rPr>
          <w:spacing w:val="23"/>
          <w:w w:val="105"/>
          <w:sz w:val="22"/>
        </w:rPr>
        <w:t> </w:t>
      </w:r>
      <w:r>
        <w:rPr>
          <w:w w:val="105"/>
          <w:sz w:val="22"/>
        </w:rPr>
        <w:t>è pertanto finalizzato</w:t>
      </w:r>
      <w:r>
        <w:rPr>
          <w:spacing w:val="80"/>
          <w:w w:val="105"/>
          <w:sz w:val="22"/>
        </w:rPr>
        <w:t> </w:t>
      </w:r>
      <w:r>
        <w:rPr>
          <w:w w:val="105"/>
          <w:sz w:val="22"/>
        </w:rPr>
        <w:t>ad</w:t>
      </w:r>
      <w:r>
        <w:rPr>
          <w:w w:val="105"/>
          <w:sz w:val="22"/>
        </w:rPr>
        <w:t> accertare</w:t>
      </w:r>
      <w:r>
        <w:rPr>
          <w:w w:val="105"/>
          <w:sz w:val="22"/>
        </w:rPr>
        <w:t> e</w:t>
      </w:r>
      <w:r>
        <w:rPr>
          <w:w w:val="105"/>
          <w:sz w:val="22"/>
        </w:rPr>
        <w:t> verificare,</w:t>
      </w:r>
      <w:r>
        <w:rPr>
          <w:w w:val="105"/>
          <w:sz w:val="22"/>
        </w:rPr>
        <w:t> la</w:t>
      </w:r>
      <w:r>
        <w:rPr>
          <w:w w:val="105"/>
          <w:sz w:val="22"/>
        </w:rPr>
        <w:t> traduzione</w:t>
      </w:r>
      <w:r>
        <w:rPr>
          <w:w w:val="105"/>
          <w:sz w:val="22"/>
        </w:rPr>
        <w:t> in</w:t>
      </w:r>
      <w:r>
        <w:rPr>
          <w:w w:val="105"/>
          <w:sz w:val="22"/>
        </w:rPr>
        <w:t> competenze</w:t>
      </w:r>
      <w:r>
        <w:rPr>
          <w:w w:val="105"/>
          <w:sz w:val="22"/>
        </w:rPr>
        <w:t> didattiche</w:t>
      </w:r>
      <w:r>
        <w:rPr>
          <w:w w:val="105"/>
          <w:sz w:val="22"/>
        </w:rPr>
        <w:t> pratiche</w:t>
      </w:r>
      <w:r>
        <w:rPr>
          <w:w w:val="105"/>
          <w:sz w:val="22"/>
        </w:rPr>
        <w:t> delle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competenze</w:t>
      </w:r>
      <w:r>
        <w:rPr>
          <w:w w:val="105"/>
          <w:sz w:val="22"/>
        </w:rPr>
        <w:t> teoriche,</w:t>
      </w:r>
      <w:r>
        <w:rPr>
          <w:w w:val="105"/>
          <w:sz w:val="22"/>
        </w:rPr>
        <w:t> disciplinari</w:t>
      </w:r>
      <w:r>
        <w:rPr>
          <w:w w:val="105"/>
          <w:sz w:val="22"/>
        </w:rPr>
        <w:t> e</w:t>
      </w:r>
      <w:r>
        <w:rPr>
          <w:w w:val="105"/>
          <w:sz w:val="22"/>
        </w:rPr>
        <w:t> metodologiche</w:t>
      </w:r>
      <w:r>
        <w:rPr>
          <w:w w:val="105"/>
          <w:sz w:val="22"/>
        </w:rPr>
        <w:t> del</w:t>
      </w:r>
      <w:r>
        <w:rPr>
          <w:w w:val="105"/>
          <w:sz w:val="22"/>
        </w:rPr>
        <w:t> docente,</w:t>
      </w:r>
      <w:r>
        <w:rPr>
          <w:w w:val="105"/>
          <w:sz w:val="22"/>
        </w:rPr>
        <w:t> particolarmente</w:t>
      </w:r>
      <w:r>
        <w:rPr>
          <w:w w:val="105"/>
          <w:sz w:val="22"/>
        </w:rPr>
        <w:t> nei seguenti ambiti: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pgSz w:w="11910" w:h="16840"/>
          <w:pgMar w:top="1580" w:bottom="280" w:left="992" w:right="992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"/>
        <w:rPr>
          <w:sz w:val="18"/>
        </w:rPr>
      </w:pPr>
    </w:p>
    <w:p>
      <w:pPr>
        <w:spacing w:before="1"/>
        <w:ind w:left="140" w:right="0" w:firstLine="0"/>
        <w:jc w:val="both"/>
        <w:rPr>
          <w:rFonts w:ascii="Calibri"/>
          <w:b/>
          <w:sz w:val="18"/>
        </w:rPr>
      </w:pPr>
      <w:r>
        <w:rPr>
          <w:rFonts w:ascii="Calibri"/>
          <w:b/>
          <w:sz w:val="18"/>
        </w:rPr>
        <w:t>Lett.</w:t>
      </w:r>
      <w:r>
        <w:rPr>
          <w:rFonts w:ascii="Calibri"/>
          <w:b/>
          <w:spacing w:val="-4"/>
          <w:sz w:val="18"/>
        </w:rPr>
        <w:t> </w:t>
      </w:r>
      <w:r>
        <w:rPr>
          <w:rFonts w:ascii="Calibri"/>
          <w:b/>
          <w:spacing w:val="-5"/>
          <w:sz w:val="18"/>
        </w:rPr>
        <w:t>a)</w:t>
      </w:r>
    </w:p>
    <w:p>
      <w:pPr>
        <w:pStyle w:val="BodyText"/>
        <w:spacing w:before="11"/>
        <w:rPr>
          <w:rFonts w:ascii="Calibri"/>
          <w:b/>
          <w:sz w:val="18"/>
        </w:rPr>
      </w:pPr>
    </w:p>
    <w:p>
      <w:pPr>
        <w:spacing w:before="1"/>
        <w:ind w:left="140" w:right="0" w:firstLine="0"/>
        <w:jc w:val="both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Ambito</w:t>
      </w:r>
      <w:r>
        <w:rPr>
          <w:rFonts w:ascii="Calibri" w:hAnsi="Calibri"/>
          <w:b/>
          <w:spacing w:val="-8"/>
          <w:sz w:val="20"/>
        </w:rPr>
        <w:t> </w:t>
      </w:r>
      <w:r>
        <w:rPr>
          <w:rFonts w:ascii="Calibri" w:hAnsi="Calibri"/>
          <w:b/>
          <w:spacing w:val="-2"/>
          <w:sz w:val="20"/>
        </w:rPr>
        <w:t>dell’insegnamento</w:t>
      </w:r>
    </w:p>
    <w:p>
      <w:pPr>
        <w:tabs>
          <w:tab w:pos="1864" w:val="left" w:leader="none"/>
        </w:tabs>
        <w:spacing w:line="276" w:lineRule="auto" w:before="235"/>
        <w:ind w:left="140" w:right="38" w:firstLine="0"/>
        <w:jc w:val="both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(competenze</w:t>
      </w:r>
      <w:r>
        <w:rPr>
          <w:rFonts w:ascii="Calibri"/>
          <w:sz w:val="20"/>
        </w:rPr>
        <w:tab/>
      </w:r>
      <w:r>
        <w:rPr>
          <w:rFonts w:ascii="Calibri"/>
          <w:spacing w:val="-2"/>
          <w:sz w:val="20"/>
        </w:rPr>
        <w:t>culturali, </w:t>
      </w:r>
      <w:r>
        <w:rPr>
          <w:rFonts w:ascii="Calibri"/>
          <w:sz w:val="20"/>
        </w:rPr>
        <w:t>disciplinari, informatiche, linguistiche, pedagogico - didattiche e metodologiche, con riferimento ai nuclei fondanti dei saperi e ai traguardi</w:t>
      </w:r>
      <w:r>
        <w:rPr>
          <w:rFonts w:ascii="Calibri"/>
          <w:spacing w:val="-12"/>
          <w:sz w:val="20"/>
        </w:rPr>
        <w:t> </w:t>
      </w:r>
      <w:r>
        <w:rPr>
          <w:rFonts w:ascii="Calibri"/>
          <w:sz w:val="20"/>
        </w:rPr>
        <w:t>di</w:t>
      </w:r>
      <w:r>
        <w:rPr>
          <w:rFonts w:ascii="Calibri"/>
          <w:spacing w:val="-11"/>
          <w:sz w:val="20"/>
        </w:rPr>
        <w:t> </w:t>
      </w:r>
      <w:r>
        <w:rPr>
          <w:rFonts w:ascii="Calibri"/>
          <w:sz w:val="20"/>
        </w:rPr>
        <w:t>competenza</w:t>
      </w:r>
      <w:r>
        <w:rPr>
          <w:rFonts w:ascii="Calibri"/>
          <w:spacing w:val="-11"/>
          <w:sz w:val="20"/>
        </w:rPr>
        <w:t> </w:t>
      </w:r>
      <w:r>
        <w:rPr>
          <w:rFonts w:ascii="Calibri"/>
          <w:sz w:val="20"/>
        </w:rPr>
        <w:t>e</w:t>
      </w:r>
      <w:r>
        <w:rPr>
          <w:rFonts w:ascii="Calibri"/>
          <w:spacing w:val="-12"/>
          <w:sz w:val="20"/>
        </w:rPr>
        <w:t> </w:t>
      </w:r>
      <w:r>
        <w:rPr>
          <w:rFonts w:ascii="Calibri"/>
          <w:sz w:val="20"/>
        </w:rPr>
        <w:t>agli obiettivi di apprendimento previsti dagli ordinamenti </w:t>
      </w:r>
      <w:r>
        <w:rPr>
          <w:rFonts w:ascii="Calibri"/>
          <w:spacing w:val="-2"/>
          <w:sz w:val="20"/>
        </w:rPr>
        <w:t>vigenti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83" w:lineRule="auto" w:before="109" w:after="0"/>
        <w:ind w:left="500" w:right="136" w:hanging="360"/>
        <w:jc w:val="both"/>
        <w:rPr>
          <w:sz w:val="22"/>
        </w:rPr>
      </w:pPr>
      <w:r>
        <w:rPr/>
        <w:br w:type="column"/>
      </w:r>
      <w:r>
        <w:rPr>
          <w:w w:val="105"/>
          <w:sz w:val="22"/>
        </w:rPr>
        <w:t>conoscere</w:t>
      </w:r>
      <w:r>
        <w:rPr>
          <w:w w:val="105"/>
          <w:sz w:val="22"/>
        </w:rPr>
        <w:t> gli</w:t>
      </w:r>
      <w:r>
        <w:rPr>
          <w:w w:val="105"/>
          <w:sz w:val="22"/>
        </w:rPr>
        <w:t> elementi</w:t>
      </w:r>
      <w:r>
        <w:rPr>
          <w:w w:val="105"/>
          <w:sz w:val="22"/>
        </w:rPr>
        <w:t> epistemologici</w:t>
      </w:r>
      <w:r>
        <w:rPr>
          <w:w w:val="105"/>
          <w:sz w:val="22"/>
        </w:rPr>
        <w:t> della/e</w:t>
      </w:r>
      <w:r>
        <w:rPr>
          <w:w w:val="105"/>
          <w:sz w:val="22"/>
        </w:rPr>
        <w:t> disciplina/e</w:t>
      </w:r>
      <w:r>
        <w:rPr>
          <w:w w:val="105"/>
          <w:sz w:val="22"/>
        </w:rPr>
        <w:t> e/o dell’ambito disciplinare e strutturare le conoscenze intorno ai principi fondanti della /e disciplina/e e/o ambito disciplinare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85" w:lineRule="auto" w:before="0" w:after="0"/>
        <w:ind w:left="500" w:right="140" w:hanging="360"/>
        <w:jc w:val="both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479808">
                <wp:simplePos x="0" y="0"/>
                <wp:positionH relativeFrom="page">
                  <wp:posOffset>649224</wp:posOffset>
                </wp:positionH>
                <wp:positionV relativeFrom="paragraph">
                  <wp:posOffset>-590271</wp:posOffset>
                </wp:positionV>
                <wp:extent cx="6263640" cy="426148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263640" cy="4261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3640" h="4261485">
                              <a:moveTo>
                                <a:pt x="6263640" y="0"/>
                              </a:moveTo>
                              <a:lnTo>
                                <a:pt x="6257544" y="0"/>
                              </a:lnTo>
                              <a:lnTo>
                                <a:pt x="6257544" y="6096"/>
                              </a:lnTo>
                              <a:lnTo>
                                <a:pt x="6257544" y="4255008"/>
                              </a:lnTo>
                              <a:lnTo>
                                <a:pt x="1691640" y="4255008"/>
                              </a:lnTo>
                              <a:lnTo>
                                <a:pt x="1691640" y="6096"/>
                              </a:lnTo>
                              <a:lnTo>
                                <a:pt x="6257544" y="6096"/>
                              </a:lnTo>
                              <a:lnTo>
                                <a:pt x="6257544" y="0"/>
                              </a:lnTo>
                              <a:lnTo>
                                <a:pt x="1691640" y="0"/>
                              </a:lnTo>
                              <a:lnTo>
                                <a:pt x="1685544" y="0"/>
                              </a:lnTo>
                              <a:lnTo>
                                <a:pt x="1685544" y="6096"/>
                              </a:lnTo>
                              <a:lnTo>
                                <a:pt x="1685544" y="4255008"/>
                              </a:lnTo>
                              <a:lnTo>
                                <a:pt x="6096" y="4255008"/>
                              </a:lnTo>
                              <a:lnTo>
                                <a:pt x="6096" y="6096"/>
                              </a:lnTo>
                              <a:lnTo>
                                <a:pt x="1685544" y="6096"/>
                              </a:lnTo>
                              <a:lnTo>
                                <a:pt x="168554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55008"/>
                              </a:lnTo>
                              <a:lnTo>
                                <a:pt x="0" y="4261104"/>
                              </a:lnTo>
                              <a:lnTo>
                                <a:pt x="6096" y="4261104"/>
                              </a:lnTo>
                              <a:lnTo>
                                <a:pt x="1685544" y="4261104"/>
                              </a:lnTo>
                              <a:lnTo>
                                <a:pt x="1691640" y="4261104"/>
                              </a:lnTo>
                              <a:lnTo>
                                <a:pt x="6257544" y="4261104"/>
                              </a:lnTo>
                              <a:lnTo>
                                <a:pt x="6263640" y="4261104"/>
                              </a:lnTo>
                              <a:lnTo>
                                <a:pt x="6263640" y="4255008"/>
                              </a:lnTo>
                              <a:lnTo>
                                <a:pt x="6263640" y="6096"/>
                              </a:lnTo>
                              <a:lnTo>
                                <a:pt x="6263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120003pt;margin-top:-46.478085pt;width:493.2pt;height:335.55pt;mso-position-horizontal-relative:page;mso-position-vertical-relative:paragraph;z-index:-15836672" id="docshape1" coordorigin="1022,-930" coordsize="9864,6711" path="m10886,-930l10877,-930,10877,-920,10877,5771,3686,5771,3686,-920,10877,-920,10877,-930,3686,-930,3677,-930,3677,-920,3677,5771,1032,5771,1032,-920,3677,-920,3677,-930,1032,-930,1022,-930,1022,-920,1022,5771,1022,5781,1032,5781,3677,5781,3686,5781,10877,5781,10886,5781,10886,5771,10886,-920,10886,-93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  <w:sz w:val="22"/>
        </w:rPr>
        <w:t>migliorare le proprie competenze disciplinari/interdisciplinari e di mediazione/insegnamento della propria disciplina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83" w:lineRule="auto" w:before="0" w:after="0"/>
        <w:ind w:left="500" w:right="137" w:hanging="360"/>
        <w:jc w:val="both"/>
        <w:rPr>
          <w:sz w:val="22"/>
        </w:rPr>
      </w:pPr>
      <w:r>
        <w:rPr>
          <w:w w:val="105"/>
          <w:sz w:val="22"/>
        </w:rPr>
        <w:t>definire</w:t>
      </w:r>
      <w:r>
        <w:rPr>
          <w:w w:val="105"/>
          <w:sz w:val="22"/>
        </w:rPr>
        <w:t> la</w:t>
      </w:r>
      <w:r>
        <w:rPr>
          <w:w w:val="105"/>
          <w:sz w:val="22"/>
        </w:rPr>
        <w:t> propria</w:t>
      </w:r>
      <w:r>
        <w:rPr>
          <w:w w:val="105"/>
          <w:sz w:val="22"/>
        </w:rPr>
        <w:t> progettualità</w:t>
      </w:r>
      <w:r>
        <w:rPr>
          <w:w w:val="105"/>
          <w:sz w:val="22"/>
        </w:rPr>
        <w:t> nel</w:t>
      </w:r>
      <w:r>
        <w:rPr>
          <w:w w:val="105"/>
          <w:sz w:val="22"/>
        </w:rPr>
        <w:t> curricolo</w:t>
      </w:r>
      <w:r>
        <w:rPr>
          <w:w w:val="105"/>
          <w:sz w:val="22"/>
        </w:rPr>
        <w:t> d’istituto</w:t>
      </w:r>
      <w:r>
        <w:rPr>
          <w:w w:val="105"/>
          <w:sz w:val="22"/>
        </w:rPr>
        <w:t> in coerenza</w:t>
      </w:r>
      <w:r>
        <w:rPr>
          <w:w w:val="105"/>
          <w:sz w:val="22"/>
        </w:rPr>
        <w:t> con</w:t>
      </w:r>
      <w:r>
        <w:rPr>
          <w:w w:val="105"/>
          <w:sz w:val="22"/>
        </w:rPr>
        <w:t> la</w:t>
      </w:r>
      <w:r>
        <w:rPr>
          <w:w w:val="105"/>
          <w:sz w:val="22"/>
        </w:rPr>
        <w:t> progettazione</w:t>
      </w:r>
      <w:r>
        <w:rPr>
          <w:w w:val="105"/>
          <w:sz w:val="22"/>
        </w:rPr>
        <w:t> concordata</w:t>
      </w:r>
      <w:r>
        <w:rPr>
          <w:w w:val="105"/>
          <w:sz w:val="22"/>
        </w:rPr>
        <w:t> nei dipartimenti/gruppi disciplinari e le indicazioni contenute nel </w:t>
      </w:r>
      <w:r>
        <w:rPr>
          <w:spacing w:val="-4"/>
          <w:w w:val="105"/>
          <w:sz w:val="22"/>
        </w:rPr>
        <w:t>PTOF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85" w:lineRule="auto" w:before="0" w:after="0"/>
        <w:ind w:left="500" w:right="333" w:hanging="360"/>
        <w:jc w:val="left"/>
        <w:rPr>
          <w:sz w:val="22"/>
        </w:rPr>
      </w:pPr>
      <w:r>
        <w:rPr>
          <w:w w:val="110"/>
          <w:sz w:val="22"/>
        </w:rPr>
        <w:t>acquisire</w:t>
      </w:r>
      <w:r>
        <w:rPr>
          <w:spacing w:val="-14"/>
          <w:w w:val="110"/>
          <w:sz w:val="22"/>
        </w:rPr>
        <w:t> </w:t>
      </w:r>
      <w:r>
        <w:rPr>
          <w:w w:val="110"/>
          <w:sz w:val="22"/>
        </w:rPr>
        <w:t>competenze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sull’uso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degli</w:t>
      </w:r>
      <w:r>
        <w:rPr>
          <w:spacing w:val="-14"/>
          <w:w w:val="110"/>
          <w:sz w:val="22"/>
        </w:rPr>
        <w:t> </w:t>
      </w:r>
      <w:r>
        <w:rPr>
          <w:w w:val="110"/>
          <w:sz w:val="22"/>
        </w:rPr>
        <w:t>strumenti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digitali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per</w:t>
      </w:r>
      <w:r>
        <w:rPr>
          <w:spacing w:val="-14"/>
          <w:w w:val="110"/>
          <w:sz w:val="22"/>
        </w:rPr>
        <w:t> </w:t>
      </w:r>
      <w:r>
        <w:rPr>
          <w:w w:val="110"/>
          <w:sz w:val="22"/>
        </w:rPr>
        <w:t>la </w:t>
      </w:r>
      <w:r>
        <w:rPr>
          <w:spacing w:val="-2"/>
          <w:w w:val="110"/>
          <w:sz w:val="22"/>
        </w:rPr>
        <w:t>didattica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85" w:lineRule="auto" w:before="0" w:after="0"/>
        <w:ind w:left="500" w:right="894" w:hanging="360"/>
        <w:jc w:val="left"/>
        <w:rPr>
          <w:sz w:val="22"/>
        </w:rPr>
      </w:pPr>
      <w:r>
        <w:rPr>
          <w:w w:val="110"/>
          <w:sz w:val="22"/>
        </w:rPr>
        <w:t>usare</w:t>
      </w:r>
      <w:r>
        <w:rPr>
          <w:spacing w:val="-14"/>
          <w:w w:val="110"/>
          <w:sz w:val="22"/>
        </w:rPr>
        <w:t> </w:t>
      </w:r>
      <w:r>
        <w:rPr>
          <w:w w:val="110"/>
          <w:sz w:val="22"/>
        </w:rPr>
        <w:t>strumenti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per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-14"/>
          <w:w w:val="110"/>
          <w:sz w:val="22"/>
        </w:rPr>
        <w:t> </w:t>
      </w:r>
      <w:r>
        <w:rPr>
          <w:w w:val="110"/>
          <w:sz w:val="22"/>
        </w:rPr>
        <w:t>creazione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di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contenuti</w:t>
      </w:r>
      <w:r>
        <w:rPr>
          <w:spacing w:val="-14"/>
          <w:w w:val="110"/>
          <w:sz w:val="22"/>
        </w:rPr>
        <w:t> </w:t>
      </w:r>
      <w:r>
        <w:rPr>
          <w:w w:val="110"/>
          <w:sz w:val="22"/>
        </w:rPr>
        <w:t>e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risorse </w:t>
      </w:r>
      <w:r>
        <w:rPr>
          <w:spacing w:val="-2"/>
          <w:w w:val="110"/>
          <w:sz w:val="22"/>
        </w:rPr>
        <w:t>digitali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80" w:lineRule="auto" w:before="0" w:after="0"/>
        <w:ind w:left="500" w:right="624" w:hanging="360"/>
        <w:jc w:val="left"/>
        <w:rPr>
          <w:sz w:val="22"/>
        </w:rPr>
      </w:pPr>
      <w:r>
        <w:rPr>
          <w:w w:val="105"/>
          <w:sz w:val="22"/>
        </w:rPr>
        <w:t>favorire l’inclusione e il soddisfacimento dei bisogni degli studenti tramite tecnologie digitali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80" w:lineRule="auto" w:before="0" w:after="0"/>
        <w:ind w:left="500" w:right="477" w:hanging="360"/>
        <w:jc w:val="left"/>
        <w:rPr>
          <w:sz w:val="22"/>
        </w:rPr>
      </w:pPr>
      <w:r>
        <w:rPr>
          <w:w w:val="110"/>
          <w:sz w:val="22"/>
        </w:rPr>
        <w:t>utilizzare</w:t>
      </w:r>
      <w:r>
        <w:rPr>
          <w:spacing w:val="-14"/>
          <w:w w:val="110"/>
          <w:sz w:val="22"/>
        </w:rPr>
        <w:t> </w:t>
      </w:r>
      <w:r>
        <w:rPr>
          <w:w w:val="110"/>
          <w:sz w:val="22"/>
        </w:rPr>
        <w:t>trasversalmente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le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competenze</w:t>
      </w:r>
      <w:r>
        <w:rPr>
          <w:spacing w:val="-14"/>
          <w:w w:val="110"/>
          <w:sz w:val="22"/>
        </w:rPr>
        <w:t> </w:t>
      </w:r>
      <w:r>
        <w:rPr>
          <w:w w:val="110"/>
          <w:sz w:val="22"/>
        </w:rPr>
        <w:t>didattiche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ai</w:t>
      </w:r>
      <w:r>
        <w:rPr>
          <w:spacing w:val="-13"/>
          <w:w w:val="110"/>
          <w:sz w:val="22"/>
        </w:rPr>
        <w:t> </w:t>
      </w:r>
      <w:r>
        <w:rPr>
          <w:w w:val="110"/>
          <w:sz w:val="22"/>
        </w:rPr>
        <w:t>fini </w:t>
      </w:r>
      <w:r>
        <w:rPr>
          <w:spacing w:val="-2"/>
          <w:w w:val="110"/>
          <w:sz w:val="22"/>
        </w:rPr>
        <w:t>dell’insegnamento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85" w:lineRule="auto" w:before="0" w:after="0"/>
        <w:ind w:left="500" w:right="137" w:hanging="360"/>
        <w:jc w:val="left"/>
        <w:rPr>
          <w:sz w:val="22"/>
        </w:rPr>
      </w:pPr>
      <w:r>
        <w:rPr>
          <w:w w:val="110"/>
          <w:sz w:val="22"/>
        </w:rPr>
        <w:t>rispettare</w:t>
      </w:r>
      <w:r>
        <w:rPr>
          <w:w w:val="110"/>
          <w:sz w:val="22"/>
        </w:rPr>
        <w:t> i</w:t>
      </w:r>
      <w:r>
        <w:rPr>
          <w:w w:val="110"/>
          <w:sz w:val="22"/>
        </w:rPr>
        <w:t> ritmi</w:t>
      </w:r>
      <w:r>
        <w:rPr>
          <w:w w:val="110"/>
          <w:sz w:val="22"/>
        </w:rPr>
        <w:t> e</w:t>
      </w:r>
      <w:r>
        <w:rPr>
          <w:w w:val="110"/>
          <w:sz w:val="22"/>
        </w:rPr>
        <w:t> le</w:t>
      </w:r>
      <w:r>
        <w:rPr>
          <w:w w:val="110"/>
          <w:sz w:val="22"/>
        </w:rPr>
        <w:t> caratteristiche</w:t>
      </w:r>
      <w:r>
        <w:rPr>
          <w:w w:val="110"/>
          <w:sz w:val="22"/>
        </w:rPr>
        <w:t> di</w:t>
      </w:r>
      <w:r>
        <w:rPr>
          <w:w w:val="110"/>
          <w:sz w:val="22"/>
        </w:rPr>
        <w:t> apprendimento</w:t>
      </w:r>
      <w:r>
        <w:rPr>
          <w:w w:val="110"/>
          <w:sz w:val="22"/>
        </w:rPr>
        <w:t> degli alunni riconoscendone le differenze individuali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83" w:lineRule="auto" w:before="0" w:after="0"/>
        <w:ind w:left="500" w:right="138" w:hanging="360"/>
        <w:jc w:val="both"/>
        <w:rPr>
          <w:sz w:val="22"/>
        </w:rPr>
      </w:pPr>
      <w:r>
        <w:rPr>
          <w:w w:val="105"/>
          <w:sz w:val="22"/>
        </w:rPr>
        <w:t>presentare</w:t>
      </w:r>
      <w:r>
        <w:rPr>
          <w:w w:val="105"/>
          <w:sz w:val="22"/>
        </w:rPr>
        <w:t> i</w:t>
      </w:r>
      <w:r>
        <w:rPr>
          <w:w w:val="105"/>
          <w:sz w:val="22"/>
        </w:rPr>
        <w:t> contenuti</w:t>
      </w:r>
      <w:r>
        <w:rPr>
          <w:w w:val="105"/>
          <w:sz w:val="22"/>
        </w:rPr>
        <w:t> tenendo</w:t>
      </w:r>
      <w:r>
        <w:rPr>
          <w:w w:val="105"/>
          <w:sz w:val="22"/>
        </w:rPr>
        <w:t> in</w:t>
      </w:r>
      <w:r>
        <w:rPr>
          <w:w w:val="105"/>
          <w:sz w:val="22"/>
        </w:rPr>
        <w:t> considerazione</w:t>
      </w:r>
      <w:r>
        <w:rPr>
          <w:w w:val="105"/>
          <w:sz w:val="22"/>
        </w:rPr>
        <w:t> le preconoscenze</w:t>
      </w:r>
      <w:r>
        <w:rPr>
          <w:w w:val="105"/>
          <w:sz w:val="22"/>
        </w:rPr>
        <w:t> degli</w:t>
      </w:r>
      <w:r>
        <w:rPr>
          <w:w w:val="105"/>
          <w:sz w:val="22"/>
        </w:rPr>
        <w:t> allievi</w:t>
      </w:r>
      <w:r>
        <w:rPr>
          <w:w w:val="105"/>
          <w:sz w:val="22"/>
        </w:rPr>
        <w:t> e</w:t>
      </w:r>
      <w:r>
        <w:rPr>
          <w:w w:val="105"/>
          <w:sz w:val="22"/>
        </w:rPr>
        <w:t> utilizzando</w:t>
      </w:r>
      <w:r>
        <w:rPr>
          <w:w w:val="105"/>
          <w:sz w:val="22"/>
        </w:rPr>
        <w:t> strategie</w:t>
      </w:r>
      <w:r>
        <w:rPr>
          <w:w w:val="105"/>
          <w:sz w:val="22"/>
        </w:rPr>
        <w:t> di mediazione degli stessi</w:t>
      </w:r>
    </w:p>
    <w:p>
      <w:pPr>
        <w:pStyle w:val="ListParagraph"/>
        <w:spacing w:after="0" w:line="283" w:lineRule="auto"/>
        <w:jc w:val="both"/>
        <w:rPr>
          <w:sz w:val="22"/>
        </w:rPr>
        <w:sectPr>
          <w:type w:val="continuous"/>
          <w:pgSz w:w="11910" w:h="16840"/>
          <w:pgMar w:top="1620" w:bottom="280" w:left="992" w:right="992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2622" w:space="393"/>
            <w:col w:w="6911"/>
          </w:cols>
        </w:sectPr>
      </w:pPr>
    </w:p>
    <w:tbl>
      <w:tblPr>
        <w:tblW w:w="0" w:type="auto"/>
        <w:jc w:val="left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4"/>
        <w:gridCol w:w="7200"/>
      </w:tblGrid>
      <w:tr>
        <w:trPr>
          <w:trHeight w:val="4962" w:hRule="atLeast"/>
        </w:trPr>
        <w:tc>
          <w:tcPr>
            <w:tcW w:w="2654" w:type="dxa"/>
          </w:tcPr>
          <w:p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720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825" w:val="left" w:leader="none"/>
              </w:tabs>
              <w:spacing w:line="283" w:lineRule="auto" w:before="6" w:after="0"/>
              <w:ind w:left="825" w:right="96" w:hanging="360"/>
              <w:jc w:val="both"/>
              <w:rPr>
                <w:sz w:val="22"/>
              </w:rPr>
            </w:pPr>
            <w:r>
              <w:rPr>
                <w:w w:val="105"/>
                <w:sz w:val="22"/>
              </w:rPr>
              <w:t>sviluppare</w:t>
            </w:r>
            <w:r>
              <w:rPr>
                <w:w w:val="105"/>
                <w:sz w:val="22"/>
              </w:rPr>
              <w:t> strategie</w:t>
            </w:r>
            <w:r>
              <w:rPr>
                <w:w w:val="105"/>
                <w:sz w:val="22"/>
              </w:rPr>
              <w:t> metodologiche</w:t>
            </w:r>
            <w:r>
              <w:rPr>
                <w:w w:val="105"/>
                <w:sz w:val="22"/>
              </w:rPr>
              <w:t> differenziate</w:t>
            </w:r>
            <w:r>
              <w:rPr>
                <w:w w:val="105"/>
                <w:sz w:val="22"/>
              </w:rPr>
              <w:t> ed</w:t>
            </w:r>
            <w:r>
              <w:rPr>
                <w:w w:val="105"/>
                <w:sz w:val="22"/>
              </w:rPr>
              <w:t> inclusive valorizzando</w:t>
            </w:r>
            <w:r>
              <w:rPr>
                <w:w w:val="105"/>
                <w:sz w:val="22"/>
              </w:rPr>
              <w:t> le</w:t>
            </w:r>
            <w:r>
              <w:rPr>
                <w:w w:val="105"/>
                <w:sz w:val="22"/>
              </w:rPr>
              <w:t> differenze</w:t>
            </w:r>
            <w:r>
              <w:rPr>
                <w:w w:val="105"/>
                <w:sz w:val="22"/>
              </w:rPr>
              <w:t> (sociali,</w:t>
            </w:r>
            <w:r>
              <w:rPr>
                <w:w w:val="105"/>
                <w:sz w:val="22"/>
              </w:rPr>
              <w:t> etniche,</w:t>
            </w:r>
            <w:r>
              <w:rPr>
                <w:w w:val="105"/>
                <w:sz w:val="22"/>
              </w:rPr>
              <w:t> di</w:t>
            </w:r>
            <w:r>
              <w:rPr>
                <w:w w:val="105"/>
                <w:sz w:val="22"/>
              </w:rPr>
              <w:t> genere,</w:t>
            </w:r>
            <w:r>
              <w:rPr>
                <w:w w:val="105"/>
                <w:sz w:val="22"/>
              </w:rPr>
              <w:t> di </w:t>
            </w:r>
            <w:r>
              <w:rPr>
                <w:spacing w:val="-2"/>
                <w:w w:val="105"/>
                <w:sz w:val="22"/>
              </w:rPr>
              <w:t>abilità…)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5" w:val="left" w:leader="none"/>
              </w:tabs>
              <w:spacing w:line="283" w:lineRule="auto" w:before="0" w:after="0"/>
              <w:ind w:left="825" w:right="96" w:hanging="360"/>
              <w:jc w:val="both"/>
              <w:rPr>
                <w:sz w:val="22"/>
              </w:rPr>
            </w:pPr>
            <w:r>
              <w:rPr>
                <w:w w:val="110"/>
                <w:sz w:val="22"/>
              </w:rPr>
              <w:t>utilizzare</w:t>
            </w:r>
            <w:r>
              <w:rPr>
                <w:w w:val="110"/>
                <w:sz w:val="22"/>
              </w:rPr>
              <w:t> strumenti</w:t>
            </w:r>
            <w:r>
              <w:rPr>
                <w:w w:val="110"/>
                <w:sz w:val="22"/>
              </w:rPr>
              <w:t> di</w:t>
            </w:r>
            <w:r>
              <w:rPr>
                <w:w w:val="110"/>
                <w:sz w:val="22"/>
              </w:rPr>
              <w:t> osservazione</w:t>
            </w:r>
            <w:r>
              <w:rPr>
                <w:w w:val="110"/>
                <w:sz w:val="22"/>
              </w:rPr>
              <w:t> e</w:t>
            </w:r>
            <w:r>
              <w:rPr>
                <w:w w:val="110"/>
                <w:sz w:val="22"/>
              </w:rPr>
              <w:t> valutazione dell’efficacia</w:t>
            </w:r>
            <w:r>
              <w:rPr>
                <w:w w:val="110"/>
                <w:sz w:val="22"/>
              </w:rPr>
              <w:t> dei</w:t>
            </w:r>
            <w:r>
              <w:rPr>
                <w:w w:val="110"/>
                <w:sz w:val="22"/>
              </w:rPr>
              <w:t> percorsi</w:t>
            </w:r>
            <w:r>
              <w:rPr>
                <w:w w:val="110"/>
                <w:sz w:val="22"/>
              </w:rPr>
              <w:t> didattici</w:t>
            </w:r>
            <w:r>
              <w:rPr>
                <w:w w:val="110"/>
                <w:sz w:val="22"/>
              </w:rPr>
              <w:t> usando</w:t>
            </w:r>
            <w:r>
              <w:rPr>
                <w:w w:val="110"/>
                <w:sz w:val="22"/>
              </w:rPr>
              <w:t> strategie metacognitive</w:t>
            </w:r>
            <w:r>
              <w:rPr>
                <w:w w:val="110"/>
                <w:sz w:val="22"/>
              </w:rPr>
              <w:t> che</w:t>
            </w:r>
            <w:r>
              <w:rPr>
                <w:w w:val="110"/>
                <w:sz w:val="22"/>
              </w:rPr>
              <w:t> identificano,</w:t>
            </w:r>
            <w:r>
              <w:rPr>
                <w:w w:val="110"/>
                <w:sz w:val="22"/>
              </w:rPr>
              <w:t> controllano</w:t>
            </w:r>
            <w:r>
              <w:rPr>
                <w:w w:val="110"/>
                <w:sz w:val="22"/>
              </w:rPr>
              <w:t> e</w:t>
            </w:r>
            <w:r>
              <w:rPr>
                <w:w w:val="110"/>
                <w:sz w:val="22"/>
              </w:rPr>
              <w:t> regolano</w:t>
            </w:r>
            <w:r>
              <w:rPr>
                <w:w w:val="110"/>
                <w:sz w:val="22"/>
              </w:rPr>
              <w:t> i processi cognitivi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5" w:val="left" w:leader="none"/>
              </w:tabs>
              <w:spacing w:line="280" w:lineRule="auto" w:before="1" w:after="0"/>
              <w:ind w:left="825" w:right="97" w:hanging="360"/>
              <w:jc w:val="both"/>
              <w:rPr>
                <w:sz w:val="22"/>
              </w:rPr>
            </w:pPr>
            <w:r>
              <w:rPr>
                <w:w w:val="105"/>
                <w:sz w:val="22"/>
              </w:rPr>
              <w:t>praticare tecniche di ascolto attivo nella mediazione didattica ed educativa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5" w:val="left" w:leader="none"/>
              </w:tabs>
              <w:spacing w:line="280" w:lineRule="auto" w:before="6" w:after="0"/>
              <w:ind w:left="825" w:right="95" w:hanging="360"/>
              <w:jc w:val="both"/>
              <w:rPr>
                <w:sz w:val="22"/>
              </w:rPr>
            </w:pPr>
            <w:r>
              <w:rPr>
                <w:w w:val="110"/>
                <w:sz w:val="22"/>
              </w:rPr>
              <w:t>usare,</w:t>
            </w:r>
            <w:r>
              <w:rPr>
                <w:w w:val="110"/>
                <w:sz w:val="22"/>
              </w:rPr>
              <w:t> a</w:t>
            </w:r>
            <w:r>
              <w:rPr>
                <w:w w:val="110"/>
                <w:sz w:val="22"/>
              </w:rPr>
              <w:t> seconda</w:t>
            </w:r>
            <w:r>
              <w:rPr>
                <w:w w:val="110"/>
                <w:sz w:val="22"/>
              </w:rPr>
              <w:t> delle</w:t>
            </w:r>
            <w:r>
              <w:rPr>
                <w:w w:val="110"/>
                <w:sz w:val="22"/>
              </w:rPr>
              <w:t> finalità</w:t>
            </w:r>
            <w:r>
              <w:rPr>
                <w:w w:val="110"/>
                <w:sz w:val="22"/>
              </w:rPr>
              <w:t> e</w:t>
            </w:r>
            <w:r>
              <w:rPr>
                <w:w w:val="110"/>
                <w:sz w:val="22"/>
              </w:rPr>
              <w:t> dei</w:t>
            </w:r>
            <w:r>
              <w:rPr>
                <w:w w:val="110"/>
                <w:sz w:val="22"/>
              </w:rPr>
              <w:t> contesti,</w:t>
            </w:r>
            <w:r>
              <w:rPr>
                <w:w w:val="110"/>
                <w:sz w:val="22"/>
              </w:rPr>
              <w:t> strategie</w:t>
            </w:r>
            <w:r>
              <w:rPr>
                <w:w w:val="110"/>
                <w:sz w:val="22"/>
              </w:rPr>
              <w:t> e strumenti diversi di valutazione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5" w:val="left" w:leader="none"/>
              </w:tabs>
              <w:spacing w:line="285" w:lineRule="auto" w:before="2" w:after="0"/>
              <w:ind w:left="825" w:right="95" w:hanging="360"/>
              <w:jc w:val="both"/>
              <w:rPr>
                <w:sz w:val="22"/>
              </w:rPr>
            </w:pPr>
            <w:r>
              <w:rPr>
                <w:w w:val="110"/>
                <w:sz w:val="22"/>
              </w:rPr>
              <w:t>usare</w:t>
            </w:r>
            <w:r>
              <w:rPr>
                <w:w w:val="110"/>
                <w:sz w:val="22"/>
              </w:rPr>
              <w:t> strumenti</w:t>
            </w:r>
            <w:r>
              <w:rPr>
                <w:w w:val="110"/>
                <w:sz w:val="22"/>
              </w:rPr>
              <w:t> differenziati</w:t>
            </w:r>
            <w:r>
              <w:rPr>
                <w:w w:val="110"/>
                <w:sz w:val="22"/>
              </w:rPr>
              <w:t> per</w:t>
            </w:r>
            <w:r>
              <w:rPr>
                <w:w w:val="110"/>
                <w:sz w:val="22"/>
              </w:rPr>
              <w:t> osservare</w:t>
            </w:r>
            <w:r>
              <w:rPr>
                <w:w w:val="110"/>
                <w:sz w:val="22"/>
              </w:rPr>
              <w:t> e</w:t>
            </w:r>
            <w:r>
              <w:rPr>
                <w:w w:val="110"/>
                <w:sz w:val="22"/>
              </w:rPr>
              <w:t> gestire</w:t>
            </w:r>
            <w:r>
              <w:rPr>
                <w:w w:val="110"/>
                <w:sz w:val="22"/>
              </w:rPr>
              <w:t> le dinamiche relazionali e i conflitti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4" w:val="left" w:leader="none"/>
              </w:tabs>
              <w:spacing w:line="254" w:lineRule="exact" w:before="0" w:after="0"/>
              <w:ind w:left="824" w:right="0" w:hanging="359"/>
              <w:jc w:val="both"/>
              <w:rPr>
                <w:sz w:val="22"/>
              </w:rPr>
            </w:pPr>
            <w:r>
              <w:rPr>
                <w:sz w:val="22"/>
              </w:rPr>
              <w:t>utilizzare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modo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competente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gli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strumenti</w:t>
            </w:r>
            <w:r>
              <w:rPr>
                <w:spacing w:val="51"/>
                <w:sz w:val="22"/>
              </w:rPr>
              <w:t> </w:t>
            </w:r>
            <w:r>
              <w:rPr>
                <w:spacing w:val="-2"/>
                <w:sz w:val="22"/>
              </w:rPr>
              <w:t>multimediali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5" w:val="left" w:leader="none"/>
              </w:tabs>
              <w:spacing w:line="240" w:lineRule="auto" w:before="246" w:after="0"/>
              <w:ind w:left="825" w:right="0" w:hanging="360"/>
              <w:jc w:val="left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Altro:…</w:t>
            </w:r>
          </w:p>
        </w:tc>
      </w:tr>
      <w:tr>
        <w:trPr>
          <w:trHeight w:val="7084" w:hRule="atLeast"/>
        </w:trPr>
        <w:tc>
          <w:tcPr>
            <w:tcW w:w="2654" w:type="dxa"/>
          </w:tcPr>
          <w:p>
            <w:pPr>
              <w:pStyle w:val="TableParagraph"/>
              <w:ind w:left="0" w:firstLine="0"/>
              <w:rPr>
                <w:sz w:val="20"/>
              </w:rPr>
            </w:pPr>
          </w:p>
          <w:p>
            <w:pPr>
              <w:pStyle w:val="TableParagraph"/>
              <w:ind w:left="0" w:firstLine="0"/>
              <w:rPr>
                <w:sz w:val="20"/>
              </w:rPr>
            </w:pPr>
          </w:p>
          <w:p>
            <w:pPr>
              <w:pStyle w:val="TableParagraph"/>
              <w:ind w:left="0" w:firstLine="0"/>
              <w:rPr>
                <w:sz w:val="20"/>
              </w:rPr>
            </w:pPr>
          </w:p>
          <w:p>
            <w:pPr>
              <w:pStyle w:val="TableParagraph"/>
              <w:ind w:left="0" w:firstLine="0"/>
              <w:rPr>
                <w:sz w:val="20"/>
              </w:rPr>
            </w:pPr>
          </w:p>
          <w:p>
            <w:pPr>
              <w:pStyle w:val="TableParagraph"/>
              <w:ind w:left="0" w:firstLine="0"/>
              <w:rPr>
                <w:sz w:val="20"/>
              </w:rPr>
            </w:pPr>
          </w:p>
          <w:p>
            <w:pPr>
              <w:pStyle w:val="TableParagraph"/>
              <w:ind w:left="0" w:firstLine="0"/>
              <w:rPr>
                <w:sz w:val="20"/>
              </w:rPr>
            </w:pPr>
          </w:p>
          <w:p>
            <w:pPr>
              <w:pStyle w:val="TableParagraph"/>
              <w:ind w:left="0" w:firstLine="0"/>
              <w:rPr>
                <w:sz w:val="20"/>
              </w:rPr>
            </w:pPr>
          </w:p>
          <w:p>
            <w:pPr>
              <w:pStyle w:val="TableParagraph"/>
              <w:ind w:left="0" w:firstLine="0"/>
              <w:rPr>
                <w:sz w:val="20"/>
              </w:rPr>
            </w:pPr>
          </w:p>
          <w:p>
            <w:pPr>
              <w:pStyle w:val="TableParagraph"/>
              <w:ind w:left="0" w:firstLine="0"/>
              <w:rPr>
                <w:sz w:val="20"/>
              </w:rPr>
            </w:pPr>
          </w:p>
          <w:p>
            <w:pPr>
              <w:pStyle w:val="TableParagraph"/>
              <w:ind w:left="0" w:firstLine="0"/>
              <w:rPr>
                <w:sz w:val="20"/>
              </w:rPr>
            </w:pPr>
          </w:p>
          <w:p>
            <w:pPr>
              <w:pStyle w:val="TableParagraph"/>
              <w:ind w:left="0" w:firstLine="0"/>
              <w:rPr>
                <w:sz w:val="20"/>
              </w:rPr>
            </w:pPr>
          </w:p>
          <w:p>
            <w:pPr>
              <w:pStyle w:val="TableParagraph"/>
              <w:spacing w:before="206"/>
              <w:ind w:left="0" w:firstLine="0"/>
              <w:rPr>
                <w:sz w:val="20"/>
              </w:rPr>
            </w:pPr>
          </w:p>
          <w:p>
            <w:pPr>
              <w:pStyle w:val="TableParagraph"/>
              <w:spacing w:line="276" w:lineRule="auto" w:before="1"/>
              <w:ind w:left="276" w:right="270" w:firstLine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Lett. b) Ambito dele competenze relazionali, organizzative</w:t>
            </w:r>
            <w:r>
              <w:rPr>
                <w:rFonts w:ascii="Calibri"/>
                <w:b/>
                <w:spacing w:val="-12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e</w:t>
            </w:r>
            <w:r>
              <w:rPr>
                <w:rFonts w:ascii="Calibri"/>
                <w:b/>
                <w:spacing w:val="-11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gestionali</w:t>
            </w:r>
          </w:p>
        </w:tc>
        <w:tc>
          <w:tcPr>
            <w:tcW w:w="7200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85" w:lineRule="auto" w:before="6" w:after="0"/>
              <w:ind w:left="825" w:right="97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stabilire</w:t>
            </w:r>
            <w:r>
              <w:rPr>
                <w:w w:val="105"/>
                <w:sz w:val="22"/>
              </w:rPr>
              <w:t> una</w:t>
            </w:r>
            <w:r>
              <w:rPr>
                <w:w w:val="105"/>
                <w:sz w:val="22"/>
              </w:rPr>
              <w:t> proficua</w:t>
            </w:r>
            <w:r>
              <w:rPr>
                <w:w w:val="105"/>
                <w:sz w:val="22"/>
              </w:rPr>
              <w:t> relazione</w:t>
            </w:r>
            <w:r>
              <w:rPr>
                <w:w w:val="105"/>
                <w:sz w:val="22"/>
              </w:rPr>
              <w:t> con</w:t>
            </w:r>
            <w:r>
              <w:rPr>
                <w:w w:val="105"/>
                <w:sz w:val="22"/>
              </w:rPr>
              <w:t> i</w:t>
            </w:r>
            <w:r>
              <w:rPr>
                <w:w w:val="105"/>
                <w:sz w:val="22"/>
              </w:rPr>
              <w:t> propri</w:t>
            </w:r>
            <w:r>
              <w:rPr>
                <w:w w:val="105"/>
                <w:sz w:val="22"/>
              </w:rPr>
              <w:t> allievi</w:t>
            </w:r>
            <w:r>
              <w:rPr>
                <w:w w:val="105"/>
                <w:sz w:val="22"/>
              </w:rPr>
              <w:t> favorendo</w:t>
            </w:r>
            <w:r>
              <w:rPr>
                <w:spacing w:val="4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un clima di classe positivo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80" w:lineRule="auto" w:before="0" w:after="0"/>
              <w:ind w:left="825" w:right="95" w:hanging="36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contribuire</w:t>
            </w:r>
            <w:r>
              <w:rPr>
                <w:spacing w:val="3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agli</w:t>
            </w:r>
            <w:r>
              <w:rPr>
                <w:spacing w:val="3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aspetti</w:t>
            </w:r>
            <w:r>
              <w:rPr>
                <w:spacing w:val="3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organizzativi</w:t>
            </w:r>
            <w:r>
              <w:rPr>
                <w:spacing w:val="3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ed</w:t>
            </w:r>
            <w:r>
              <w:rPr>
                <w:spacing w:val="3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alle</w:t>
            </w:r>
            <w:r>
              <w:rPr>
                <w:spacing w:val="3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attività</w:t>
            </w:r>
            <w:r>
              <w:rPr>
                <w:spacing w:val="3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di</w:t>
            </w:r>
            <w:r>
              <w:rPr>
                <w:spacing w:val="3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non insegnamento che costituiscono parte integrante del PTOF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80" w:lineRule="auto" w:before="2" w:after="0"/>
              <w:ind w:left="825" w:right="96" w:hanging="360"/>
              <w:jc w:val="left"/>
              <w:rPr>
                <w:sz w:val="22"/>
              </w:rPr>
            </w:pPr>
            <w:r>
              <w:rPr>
                <w:sz w:val="22"/>
              </w:rPr>
              <w:t>collaborare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relazionarsi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positivamente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tutto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personale </w:t>
            </w:r>
            <w:r>
              <w:rPr>
                <w:w w:val="110"/>
                <w:sz w:val="22"/>
              </w:rPr>
              <w:t>presente nell’istituzione scolastica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40" w:lineRule="auto" w:before="2" w:after="0"/>
              <w:ind w:left="825" w:right="0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istituire</w:t>
            </w:r>
            <w:r>
              <w:rPr>
                <w:spacing w:val="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rapporti</w:t>
            </w:r>
            <w:r>
              <w:rPr>
                <w:spacing w:val="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efficaci</w:t>
            </w:r>
            <w:r>
              <w:rPr>
                <w:spacing w:val="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corretti</w:t>
            </w:r>
            <w:r>
              <w:rPr>
                <w:spacing w:val="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</w:t>
            </w:r>
            <w:r>
              <w:rPr>
                <w:spacing w:val="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le</w:t>
            </w:r>
            <w:r>
              <w:rPr>
                <w:spacing w:val="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famiglie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80" w:lineRule="auto" w:before="49" w:after="0"/>
              <w:ind w:left="825" w:right="95" w:hanging="360"/>
              <w:jc w:val="both"/>
              <w:rPr>
                <w:sz w:val="22"/>
              </w:rPr>
            </w:pPr>
            <w:r>
              <w:rPr>
                <w:w w:val="110"/>
                <w:sz w:val="22"/>
              </w:rPr>
              <w:t>ottemperare,</w:t>
            </w:r>
            <w:r>
              <w:rPr>
                <w:spacing w:val="-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dare</w:t>
            </w:r>
            <w:r>
              <w:rPr>
                <w:spacing w:val="-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riscontro</w:t>
            </w:r>
            <w:r>
              <w:rPr>
                <w:spacing w:val="-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e</w:t>
            </w:r>
            <w:r>
              <w:rPr>
                <w:spacing w:val="-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seguito</w:t>
            </w:r>
            <w:r>
              <w:rPr>
                <w:spacing w:val="-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alle</w:t>
            </w:r>
            <w:r>
              <w:rPr>
                <w:spacing w:val="-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decisioni</w:t>
            </w:r>
            <w:r>
              <w:rPr>
                <w:spacing w:val="-1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collegiali in maniera collaborativa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85" w:lineRule="auto" w:before="1" w:after="0"/>
              <w:ind w:left="825" w:right="97" w:hanging="360"/>
              <w:jc w:val="both"/>
              <w:rPr>
                <w:sz w:val="22"/>
              </w:rPr>
            </w:pPr>
            <w:r>
              <w:rPr>
                <w:w w:val="105"/>
                <w:sz w:val="22"/>
              </w:rPr>
              <w:t>collaborare e condividere con i colleghi il progetto formativo e la pianificazione dell’intervento didattico ed educativo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83" w:lineRule="auto" w:before="0" w:after="0"/>
              <w:ind w:left="825" w:right="97" w:hanging="360"/>
              <w:jc w:val="both"/>
              <w:rPr>
                <w:sz w:val="22"/>
              </w:rPr>
            </w:pPr>
            <w:r>
              <w:rPr>
                <w:sz w:val="22"/>
              </w:rPr>
              <w:t>partecipare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alla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produzione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materiale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didattico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progettato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w w:val="110"/>
                <w:sz w:val="22"/>
              </w:rPr>
              <w:t>e</w:t>
            </w:r>
            <w:r>
              <w:rPr>
                <w:spacing w:val="-2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concordato</w:t>
            </w:r>
            <w:r>
              <w:rPr>
                <w:spacing w:val="-2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nelle</w:t>
            </w:r>
            <w:r>
              <w:rPr>
                <w:spacing w:val="-2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riunioni</w:t>
            </w:r>
            <w:r>
              <w:rPr>
                <w:spacing w:val="-2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di</w:t>
            </w:r>
            <w:r>
              <w:rPr>
                <w:spacing w:val="-2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dipartimento,</w:t>
            </w:r>
            <w:r>
              <w:rPr>
                <w:spacing w:val="-2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di</w:t>
            </w:r>
            <w:r>
              <w:rPr>
                <w:spacing w:val="-2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disciplina</w:t>
            </w:r>
            <w:r>
              <w:rPr>
                <w:spacing w:val="-2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e</w:t>
            </w:r>
            <w:r>
              <w:rPr>
                <w:spacing w:val="-2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di </w:t>
            </w:r>
            <w:r>
              <w:rPr>
                <w:spacing w:val="-4"/>
                <w:w w:val="110"/>
                <w:sz w:val="22"/>
              </w:rPr>
              <w:t>area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40" w:lineRule="auto" w:before="196" w:after="0"/>
              <w:ind w:left="825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collaborare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nei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contesti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didattici,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progettuali,</w:t>
            </w:r>
            <w:r>
              <w:rPr>
                <w:spacing w:val="64"/>
                <w:sz w:val="22"/>
              </w:rPr>
              <w:t> </w:t>
            </w:r>
            <w:r>
              <w:rPr>
                <w:spacing w:val="-2"/>
                <w:sz w:val="22"/>
              </w:rPr>
              <w:t>collegiali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80" w:lineRule="auto" w:before="246" w:after="0"/>
              <w:ind w:left="825" w:right="96" w:hanging="360"/>
              <w:jc w:val="both"/>
              <w:rPr>
                <w:sz w:val="22"/>
              </w:rPr>
            </w:pPr>
            <w:r>
              <w:rPr>
                <w:w w:val="110"/>
                <w:sz w:val="22"/>
              </w:rPr>
              <w:t>saper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affrontare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situazioni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relazionali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complesse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e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dinamiche </w:t>
            </w:r>
            <w:r>
              <w:rPr>
                <w:spacing w:val="-2"/>
                <w:w w:val="110"/>
                <w:sz w:val="22"/>
              </w:rPr>
              <w:t>interculturali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85" w:lineRule="auto" w:before="203" w:after="0"/>
              <w:ind w:left="825" w:right="98" w:hanging="360"/>
              <w:jc w:val="both"/>
              <w:rPr>
                <w:sz w:val="22"/>
              </w:rPr>
            </w:pPr>
            <w:r>
              <w:rPr>
                <w:w w:val="110"/>
                <w:sz w:val="22"/>
              </w:rPr>
              <w:t>partecipare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attivamente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e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sostenere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i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piani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di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miglioramento dell’istituzione scolastica.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40" w:lineRule="auto" w:before="198" w:after="0"/>
              <w:ind w:left="825" w:right="0" w:hanging="360"/>
              <w:jc w:val="left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Altro:…</w:t>
            </w:r>
          </w:p>
        </w:tc>
      </w:tr>
      <w:tr>
        <w:trPr>
          <w:trHeight w:val="2125" w:hRule="atLeast"/>
        </w:trPr>
        <w:tc>
          <w:tcPr>
            <w:tcW w:w="2654" w:type="dxa"/>
          </w:tcPr>
          <w:p>
            <w:pPr>
              <w:pStyle w:val="TableParagraph"/>
              <w:spacing w:before="6"/>
              <w:ind w:left="0" w:firstLine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5" w:right="84" w:firstLine="0"/>
              <w:rPr>
                <w:rFonts w:ascii="Calibri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Lett.</w:t>
            </w:r>
            <w:r>
              <w:rPr>
                <w:rFonts w:ascii="Times New Roman"/>
                <w:b/>
                <w:spacing w:val="-10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c)</w:t>
            </w:r>
            <w:r>
              <w:rPr>
                <w:rFonts w:ascii="Times New Roman"/>
                <w:b/>
                <w:spacing w:val="-10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Possesso</w:t>
            </w:r>
            <w:r>
              <w:rPr>
                <w:rFonts w:ascii="Calibri"/>
                <w:b/>
                <w:spacing w:val="-9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ed</w:t>
            </w:r>
            <w:r>
              <w:rPr>
                <w:rFonts w:ascii="Calibri"/>
                <w:b/>
                <w:spacing w:val="-9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esercizio delle competenze di orientamento e di ricerca, documentazione e </w:t>
            </w:r>
            <w:r>
              <w:rPr>
                <w:rFonts w:ascii="Calibri"/>
                <w:b/>
                <w:spacing w:val="-2"/>
                <w:sz w:val="20"/>
              </w:rPr>
              <w:t>valutazione</w:t>
            </w:r>
          </w:p>
        </w:tc>
        <w:tc>
          <w:tcPr>
            <w:tcW w:w="720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825" w:val="left" w:leader="none"/>
                <w:tab w:pos="2445" w:val="left" w:leader="none"/>
                <w:tab w:pos="4175" w:val="left" w:leader="none"/>
                <w:tab w:pos="6016" w:val="left" w:leader="none"/>
                <w:tab w:pos="6968" w:val="left" w:leader="none"/>
              </w:tabs>
              <w:spacing w:line="283" w:lineRule="auto" w:before="6" w:after="0"/>
              <w:ind w:left="825" w:right="96" w:hanging="360"/>
              <w:jc w:val="both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sviluppare</w:t>
            </w:r>
            <w:r>
              <w:rPr>
                <w:sz w:val="22"/>
              </w:rPr>
              <w:tab/>
            </w:r>
            <w:r>
              <w:rPr>
                <w:spacing w:val="-2"/>
                <w:w w:val="105"/>
                <w:sz w:val="22"/>
              </w:rPr>
              <w:t>competenze</w:t>
            </w:r>
            <w:r>
              <w:rPr>
                <w:sz w:val="22"/>
              </w:rPr>
              <w:tab/>
            </w:r>
            <w:r>
              <w:rPr>
                <w:spacing w:val="-2"/>
                <w:w w:val="105"/>
                <w:sz w:val="22"/>
              </w:rPr>
              <w:t>professionali</w:t>
            </w:r>
            <w:r>
              <w:rPr>
                <w:sz w:val="22"/>
              </w:rPr>
              <w:tab/>
            </w:r>
            <w:r>
              <w:rPr>
                <w:spacing w:val="-4"/>
                <w:w w:val="105"/>
                <w:sz w:val="22"/>
              </w:rPr>
              <w:t>tese</w:t>
            </w:r>
            <w:r>
              <w:rPr>
                <w:sz w:val="22"/>
              </w:rPr>
              <w:tab/>
            </w:r>
            <w:r>
              <w:rPr>
                <w:spacing w:val="-10"/>
                <w:w w:val="105"/>
                <w:sz w:val="22"/>
              </w:rPr>
              <w:t>a </w:t>
            </w:r>
            <w:r>
              <w:rPr>
                <w:w w:val="105"/>
                <w:sz w:val="22"/>
              </w:rPr>
              <w:t>costruire/potenziare</w:t>
            </w:r>
            <w:r>
              <w:rPr>
                <w:w w:val="105"/>
                <w:sz w:val="22"/>
              </w:rPr>
              <w:t> le</w:t>
            </w:r>
            <w:r>
              <w:rPr>
                <w:w w:val="105"/>
                <w:sz w:val="22"/>
              </w:rPr>
              <w:t> competenze</w:t>
            </w:r>
            <w:r>
              <w:rPr>
                <w:w w:val="105"/>
                <w:sz w:val="22"/>
              </w:rPr>
              <w:t> orientative</w:t>
            </w:r>
            <w:r>
              <w:rPr>
                <w:w w:val="105"/>
                <w:sz w:val="22"/>
              </w:rPr>
              <w:t> dei</w:t>
            </w:r>
            <w:r>
              <w:rPr>
                <w:w w:val="105"/>
                <w:sz w:val="22"/>
              </w:rPr>
              <w:t> soggetti</w:t>
            </w:r>
            <w:r>
              <w:rPr>
                <w:w w:val="105"/>
                <w:sz w:val="22"/>
              </w:rPr>
              <w:t> in apprendimento</w:t>
            </w:r>
            <w:r>
              <w:rPr>
                <w:w w:val="105"/>
                <w:sz w:val="22"/>
              </w:rPr>
              <w:t> e</w:t>
            </w:r>
            <w:r>
              <w:rPr>
                <w:w w:val="105"/>
                <w:sz w:val="22"/>
              </w:rPr>
              <w:t> la</w:t>
            </w:r>
            <w:r>
              <w:rPr>
                <w:w w:val="105"/>
                <w:sz w:val="22"/>
              </w:rPr>
              <w:t> loro</w:t>
            </w:r>
            <w:r>
              <w:rPr>
                <w:w w:val="105"/>
                <w:sz w:val="22"/>
              </w:rPr>
              <w:t> capacità</w:t>
            </w:r>
            <w:r>
              <w:rPr>
                <w:w w:val="105"/>
                <w:sz w:val="22"/>
              </w:rPr>
              <w:t> di</w:t>
            </w:r>
            <w:r>
              <w:rPr>
                <w:w w:val="105"/>
                <w:sz w:val="22"/>
              </w:rPr>
              <w:t> autodeterminazione </w:t>
            </w:r>
            <w:r>
              <w:rPr>
                <w:spacing w:val="-2"/>
                <w:w w:val="105"/>
                <w:sz w:val="22"/>
              </w:rPr>
              <w:t>(orientarsi)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5" w:val="left" w:leader="none"/>
              </w:tabs>
              <w:spacing w:line="255" w:lineRule="exact" w:before="0" w:after="0"/>
              <w:ind w:left="825" w:right="0" w:hanging="360"/>
              <w:jc w:val="both"/>
              <w:rPr>
                <w:sz w:val="22"/>
              </w:rPr>
            </w:pPr>
            <w:r>
              <w:rPr>
                <w:w w:val="105"/>
                <w:sz w:val="22"/>
              </w:rPr>
              <w:t>fare</w:t>
            </w:r>
            <w:r>
              <w:rPr>
                <w:spacing w:val="6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ricerca-azione</w:t>
            </w:r>
            <w:r>
              <w:rPr>
                <w:spacing w:val="6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</w:t>
            </w:r>
            <w:r>
              <w:rPr>
                <w:spacing w:val="6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un</w:t>
            </w:r>
            <w:r>
              <w:rPr>
                <w:spacing w:val="6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confronto</w:t>
            </w:r>
            <w:r>
              <w:rPr>
                <w:spacing w:val="6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continuo</w:t>
            </w:r>
            <w:r>
              <w:rPr>
                <w:spacing w:val="6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tra</w:t>
            </w:r>
            <w:r>
              <w:rPr>
                <w:spacing w:val="6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la</w:t>
            </w:r>
            <w:r>
              <w:rPr>
                <w:spacing w:val="6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propria</w:t>
            </w:r>
          </w:p>
          <w:p>
            <w:pPr>
              <w:pStyle w:val="TableParagraph"/>
              <w:spacing w:line="300" w:lineRule="atLeast" w:before="8"/>
              <w:ind w:right="95" w:firstLine="0"/>
              <w:jc w:val="both"/>
              <w:rPr>
                <w:sz w:val="22"/>
              </w:rPr>
            </w:pPr>
            <w:r>
              <w:rPr>
                <w:w w:val="110"/>
                <w:sz w:val="22"/>
              </w:rPr>
              <w:t>esperienza</w:t>
            </w:r>
            <w:r>
              <w:rPr>
                <w:w w:val="110"/>
                <w:sz w:val="22"/>
              </w:rPr>
              <w:t> didattica,</w:t>
            </w:r>
            <w:r>
              <w:rPr>
                <w:w w:val="110"/>
                <w:sz w:val="22"/>
              </w:rPr>
              <w:t> i</w:t>
            </w:r>
            <w:r>
              <w:rPr>
                <w:w w:val="110"/>
                <w:sz w:val="22"/>
              </w:rPr>
              <w:t> contributi</w:t>
            </w:r>
            <w:r>
              <w:rPr>
                <w:w w:val="110"/>
                <w:sz w:val="22"/>
              </w:rPr>
              <w:t> dei</w:t>
            </w:r>
            <w:r>
              <w:rPr>
                <w:w w:val="110"/>
                <w:sz w:val="22"/>
              </w:rPr>
              <w:t> colleghi</w:t>
            </w:r>
            <w:r>
              <w:rPr>
                <w:w w:val="110"/>
                <w:sz w:val="22"/>
              </w:rPr>
              <w:t> della</w:t>
            </w:r>
            <w:r>
              <w:rPr>
                <w:w w:val="110"/>
                <w:sz w:val="22"/>
              </w:rPr>
              <w:t> scuola</w:t>
            </w:r>
            <w:r>
              <w:rPr>
                <w:w w:val="110"/>
                <w:sz w:val="22"/>
              </w:rPr>
              <w:t> e della letteratura specialistica</w:t>
            </w:r>
          </w:p>
        </w:tc>
      </w:tr>
    </w:tbl>
    <w:p>
      <w:pPr>
        <w:pStyle w:val="TableParagraph"/>
        <w:spacing w:after="0" w:line="300" w:lineRule="atLeast"/>
        <w:jc w:val="both"/>
        <w:rPr>
          <w:sz w:val="22"/>
        </w:rPr>
        <w:sectPr>
          <w:pgSz w:w="11910" w:h="16840"/>
          <w:pgMar w:top="1380" w:bottom="280" w:left="992" w:right="992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tbl>
      <w:tblPr>
        <w:tblW w:w="0" w:type="auto"/>
        <w:jc w:val="left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4"/>
        <w:gridCol w:w="7200"/>
      </w:tblGrid>
      <w:tr>
        <w:trPr>
          <w:trHeight w:val="2433" w:hRule="atLeast"/>
        </w:trPr>
        <w:tc>
          <w:tcPr>
            <w:tcW w:w="2654" w:type="dxa"/>
          </w:tcPr>
          <w:p>
            <w:pPr>
              <w:pStyle w:val="TableParagraph"/>
              <w:ind w:left="0" w:firstLine="0"/>
              <w:rPr>
                <w:rFonts w:ascii="Times New Roman"/>
                <w:sz w:val="22"/>
              </w:rPr>
            </w:pPr>
          </w:p>
        </w:tc>
        <w:tc>
          <w:tcPr>
            <w:tcW w:w="7200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825" w:val="left" w:leader="none"/>
              </w:tabs>
              <w:spacing w:line="285" w:lineRule="auto" w:before="6" w:after="0"/>
              <w:ind w:left="825" w:right="96" w:hanging="360"/>
              <w:jc w:val="both"/>
              <w:rPr>
                <w:sz w:val="22"/>
              </w:rPr>
            </w:pPr>
            <w:r>
              <w:rPr>
                <w:w w:val="105"/>
                <w:sz w:val="22"/>
              </w:rPr>
              <w:t>utilizzare</w:t>
            </w:r>
            <w:r>
              <w:rPr>
                <w:w w:val="105"/>
                <w:sz w:val="22"/>
              </w:rPr>
              <w:t> la</w:t>
            </w:r>
            <w:r>
              <w:rPr>
                <w:w w:val="105"/>
                <w:sz w:val="22"/>
              </w:rPr>
              <w:t> documentazione</w:t>
            </w:r>
            <w:r>
              <w:rPr>
                <w:w w:val="105"/>
                <w:sz w:val="22"/>
              </w:rPr>
              <w:t> generativa</w:t>
            </w:r>
            <w:r>
              <w:rPr>
                <w:w w:val="105"/>
                <w:sz w:val="22"/>
              </w:rPr>
              <w:t> multimediale</w:t>
            </w:r>
            <w:r>
              <w:rPr>
                <w:w w:val="105"/>
                <w:sz w:val="22"/>
              </w:rPr>
              <w:t> per documentare processi e prodotti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5" w:val="left" w:leader="none"/>
              </w:tabs>
              <w:spacing w:line="283" w:lineRule="auto" w:before="0" w:after="0"/>
              <w:ind w:left="825" w:right="96" w:hanging="360"/>
              <w:jc w:val="both"/>
              <w:rPr>
                <w:sz w:val="22"/>
              </w:rPr>
            </w:pPr>
            <w:r>
              <w:rPr>
                <w:w w:val="105"/>
                <w:sz w:val="22"/>
              </w:rPr>
              <w:t>valorizzare</w:t>
            </w:r>
            <w:r>
              <w:rPr>
                <w:w w:val="105"/>
                <w:sz w:val="22"/>
              </w:rPr>
              <w:t> la</w:t>
            </w:r>
            <w:r>
              <w:rPr>
                <w:w w:val="105"/>
                <w:sz w:val="22"/>
              </w:rPr>
              <w:t> pratica</w:t>
            </w:r>
            <w:r>
              <w:rPr>
                <w:w w:val="105"/>
                <w:sz w:val="22"/>
              </w:rPr>
              <w:t> della</w:t>
            </w:r>
            <w:r>
              <w:rPr>
                <w:w w:val="105"/>
                <w:sz w:val="22"/>
              </w:rPr>
              <w:t> scrittura</w:t>
            </w:r>
            <w:r>
              <w:rPr>
                <w:w w:val="105"/>
                <w:sz w:val="22"/>
              </w:rPr>
              <w:t> autoriflessiva sull’esperienza</w:t>
            </w:r>
            <w:r>
              <w:rPr>
                <w:w w:val="105"/>
                <w:sz w:val="22"/>
              </w:rPr>
              <w:t> professionale</w:t>
            </w:r>
            <w:r>
              <w:rPr>
                <w:w w:val="105"/>
                <w:sz w:val="22"/>
              </w:rPr>
              <w:t> (diari</w:t>
            </w:r>
            <w:r>
              <w:rPr>
                <w:w w:val="105"/>
                <w:sz w:val="22"/>
              </w:rPr>
              <w:t> di</w:t>
            </w:r>
            <w:r>
              <w:rPr>
                <w:w w:val="105"/>
                <w:sz w:val="22"/>
              </w:rPr>
              <w:t> bordo,</w:t>
            </w:r>
            <w:r>
              <w:rPr>
                <w:w w:val="105"/>
                <w:sz w:val="22"/>
              </w:rPr>
              <w:t> stesura</w:t>
            </w:r>
            <w:r>
              <w:rPr>
                <w:w w:val="105"/>
                <w:sz w:val="22"/>
              </w:rPr>
              <w:t> di relazioni</w:t>
            </w:r>
            <w:r>
              <w:rPr>
                <w:w w:val="105"/>
                <w:sz w:val="22"/>
              </w:rPr>
              <w:t> e</w:t>
            </w:r>
            <w:r>
              <w:rPr>
                <w:w w:val="105"/>
                <w:sz w:val="22"/>
              </w:rPr>
              <w:t> documenti</w:t>
            </w:r>
            <w:r>
              <w:rPr>
                <w:w w:val="105"/>
                <w:sz w:val="22"/>
              </w:rPr>
              <w:t> di</w:t>
            </w:r>
            <w:r>
              <w:rPr>
                <w:w w:val="105"/>
                <w:sz w:val="22"/>
              </w:rPr>
              <w:t> sintesi</w:t>
            </w:r>
            <w:r>
              <w:rPr>
                <w:w w:val="105"/>
                <w:sz w:val="22"/>
              </w:rPr>
              <w:t> …)</w:t>
            </w:r>
            <w:r>
              <w:rPr>
                <w:w w:val="105"/>
                <w:sz w:val="22"/>
              </w:rPr>
              <w:t> come</w:t>
            </w:r>
            <w:r>
              <w:rPr>
                <w:w w:val="105"/>
                <w:sz w:val="22"/>
              </w:rPr>
              <w:t> principale</w:t>
            </w:r>
            <w:r>
              <w:rPr>
                <w:w w:val="105"/>
                <w:sz w:val="22"/>
              </w:rPr>
              <w:t> forma</w:t>
            </w:r>
            <w:r>
              <w:rPr>
                <w:w w:val="105"/>
                <w:sz w:val="22"/>
              </w:rPr>
              <w:t> di documentazione della ricerca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4" w:val="left" w:leader="none"/>
              </w:tabs>
              <w:spacing w:line="255" w:lineRule="exact" w:before="0" w:after="0"/>
              <w:ind w:left="824" w:right="0" w:hanging="359"/>
              <w:jc w:val="both"/>
              <w:rPr>
                <w:sz w:val="22"/>
              </w:rPr>
            </w:pPr>
            <w:r>
              <w:rPr>
                <w:w w:val="110"/>
                <w:sz w:val="22"/>
              </w:rPr>
              <w:t>aggiornarsi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w w:val="110"/>
                <w:sz w:val="22"/>
              </w:rPr>
              <w:t>sugli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w w:val="110"/>
                <w:sz w:val="22"/>
              </w:rPr>
              <w:t>sviluppi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w w:val="110"/>
                <w:sz w:val="22"/>
              </w:rPr>
              <w:t>culturali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w w:val="110"/>
                <w:sz w:val="22"/>
              </w:rPr>
              <w:t>e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w w:val="110"/>
                <w:sz w:val="22"/>
              </w:rPr>
              <w:t>metodologici</w:t>
            </w:r>
            <w:r>
              <w:rPr>
                <w:spacing w:val="74"/>
                <w:w w:val="15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della</w:t>
            </w:r>
          </w:p>
          <w:p>
            <w:pPr>
              <w:pStyle w:val="TableParagraph"/>
              <w:spacing w:before="45"/>
              <w:ind w:firstLine="0"/>
              <w:jc w:val="both"/>
              <w:rPr>
                <w:sz w:val="22"/>
              </w:rPr>
            </w:pPr>
            <w:r>
              <w:rPr>
                <w:w w:val="110"/>
                <w:sz w:val="22"/>
              </w:rPr>
              <w:t>propria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disciplina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e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della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relativa</w:t>
            </w:r>
            <w:r>
              <w:rPr>
                <w:spacing w:val="-1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didattica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58" w:val="left" w:leader="none"/>
          <w:tab w:pos="860" w:val="left" w:leader="none"/>
        </w:tabs>
        <w:spacing w:line="244" w:lineRule="auto" w:before="0" w:after="0"/>
        <w:ind w:left="860" w:right="137" w:hanging="360"/>
        <w:jc w:val="both"/>
        <w:rPr>
          <w:sz w:val="22"/>
        </w:rPr>
      </w:pPr>
      <w:r>
        <w:rPr>
          <w:b/>
          <w:w w:val="110"/>
          <w:sz w:val="21"/>
        </w:rPr>
        <w:t>Il</w:t>
      </w:r>
      <w:r>
        <w:rPr>
          <w:b/>
          <w:w w:val="110"/>
          <w:sz w:val="21"/>
        </w:rPr>
        <w:t> Docente</w:t>
      </w:r>
      <w:r>
        <w:rPr>
          <w:b/>
          <w:w w:val="110"/>
          <w:sz w:val="21"/>
        </w:rPr>
        <w:t> neoassunto</w:t>
      </w:r>
      <w:r>
        <w:rPr>
          <w:b/>
          <w:w w:val="110"/>
          <w:sz w:val="21"/>
        </w:rPr>
        <w:t> </w:t>
      </w:r>
      <w:r>
        <w:rPr>
          <w:w w:val="110"/>
          <w:sz w:val="22"/>
        </w:rPr>
        <w:t>si impegna a raggiungere i suindicati obiettivi di sviluppo delle proprie competenze attraverso:</w:t>
      </w:r>
    </w:p>
    <w:p>
      <w:pPr>
        <w:pStyle w:val="ListParagraph"/>
        <w:numPr>
          <w:ilvl w:val="0"/>
          <w:numId w:val="7"/>
        </w:numPr>
        <w:tabs>
          <w:tab w:pos="283" w:val="left" w:leader="none"/>
        </w:tabs>
        <w:spacing w:line="244" w:lineRule="auto" w:before="84" w:after="0"/>
        <w:ind w:left="140" w:right="138" w:firstLine="0"/>
        <w:jc w:val="both"/>
        <w:rPr>
          <w:sz w:val="22"/>
        </w:rPr>
      </w:pPr>
      <w:r>
        <w:rPr>
          <w:w w:val="105"/>
          <w:sz w:val="22"/>
        </w:rPr>
        <w:t>la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proficua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partecipazione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ai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laboratori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formativi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proposti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dall'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Ambito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Territoriale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destinate ai docenti in anno di formazione e prova per complessive 12 ore di attività, con la possibilità di optare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tra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le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diverse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proposte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formative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offerte anche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ai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sensi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dell’Art.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8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c.4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del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D.M.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226/2022.</w:t>
      </w:r>
    </w:p>
    <w:p>
      <w:pPr>
        <w:pStyle w:val="ListParagraph"/>
        <w:numPr>
          <w:ilvl w:val="0"/>
          <w:numId w:val="7"/>
        </w:numPr>
        <w:tabs>
          <w:tab w:pos="300" w:val="left" w:leader="none"/>
        </w:tabs>
        <w:spacing w:line="244" w:lineRule="auto" w:before="89" w:after="0"/>
        <w:ind w:left="140" w:right="142" w:firstLine="0"/>
        <w:jc w:val="both"/>
        <w:rPr>
          <w:sz w:val="22"/>
        </w:rPr>
      </w:pPr>
      <w:r>
        <w:rPr>
          <w:w w:val="105"/>
          <w:sz w:val="22"/>
        </w:rPr>
        <w:t>la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proficua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partecipazione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alle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attività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formative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attivate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da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questa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istituzione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scolastica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o dalle reti di scuole a cui essa partecipa;</w:t>
      </w:r>
    </w:p>
    <w:p>
      <w:pPr>
        <w:pStyle w:val="ListParagraph"/>
        <w:numPr>
          <w:ilvl w:val="0"/>
          <w:numId w:val="7"/>
        </w:numPr>
        <w:tabs>
          <w:tab w:pos="273" w:val="left" w:leader="none"/>
        </w:tabs>
        <w:spacing w:line="240" w:lineRule="auto" w:before="88" w:after="0"/>
        <w:ind w:left="273" w:right="0" w:hanging="133"/>
        <w:jc w:val="both"/>
        <w:rPr>
          <w:sz w:val="22"/>
        </w:rPr>
      </w:pPr>
      <w:r>
        <w:rPr>
          <w:w w:val="105"/>
          <w:sz w:val="22"/>
        </w:rPr>
        <w:t>l'utilizzo</w:t>
      </w:r>
      <w:r>
        <w:rPr>
          <w:spacing w:val="15"/>
          <w:w w:val="105"/>
          <w:sz w:val="22"/>
        </w:rPr>
        <w:t> </w:t>
      </w:r>
      <w:r>
        <w:rPr>
          <w:w w:val="105"/>
          <w:sz w:val="22"/>
        </w:rPr>
        <w:t>coerente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delle</w:t>
      </w:r>
      <w:r>
        <w:rPr>
          <w:spacing w:val="15"/>
          <w:w w:val="105"/>
          <w:sz w:val="22"/>
        </w:rPr>
        <w:t> </w:t>
      </w:r>
      <w:r>
        <w:rPr>
          <w:w w:val="105"/>
          <w:sz w:val="22"/>
        </w:rPr>
        <w:t>risorse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della</w:t>
      </w:r>
      <w:r>
        <w:rPr>
          <w:spacing w:val="15"/>
          <w:w w:val="105"/>
          <w:sz w:val="22"/>
        </w:rPr>
        <w:t> </w:t>
      </w:r>
      <w:r>
        <w:rPr>
          <w:w w:val="105"/>
          <w:sz w:val="22"/>
        </w:rPr>
        <w:t>Carta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di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cui</w:t>
      </w:r>
      <w:r>
        <w:rPr>
          <w:spacing w:val="15"/>
          <w:w w:val="105"/>
          <w:sz w:val="22"/>
        </w:rPr>
        <w:t> </w:t>
      </w:r>
      <w:r>
        <w:rPr>
          <w:w w:val="105"/>
          <w:sz w:val="22"/>
        </w:rPr>
        <w:t>all'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art.1</w:t>
      </w:r>
      <w:r>
        <w:rPr>
          <w:spacing w:val="15"/>
          <w:w w:val="105"/>
          <w:sz w:val="22"/>
        </w:rPr>
        <w:t> </w:t>
      </w:r>
      <w:r>
        <w:rPr>
          <w:w w:val="105"/>
          <w:sz w:val="22"/>
        </w:rPr>
        <w:t>comma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121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della</w:t>
      </w:r>
      <w:r>
        <w:rPr>
          <w:spacing w:val="15"/>
          <w:w w:val="105"/>
          <w:sz w:val="22"/>
        </w:rPr>
        <w:t> </w:t>
      </w:r>
      <w:r>
        <w:rPr>
          <w:spacing w:val="-2"/>
          <w:w w:val="105"/>
          <w:sz w:val="22"/>
        </w:rPr>
        <w:t>L.107/2015.</w:t>
      </w:r>
    </w:p>
    <w:p>
      <w:pPr>
        <w:pStyle w:val="BodyText"/>
        <w:spacing w:before="180"/>
      </w:pPr>
    </w:p>
    <w:p>
      <w:pPr>
        <w:pStyle w:val="BodyText"/>
        <w:spacing w:line="244" w:lineRule="auto" w:before="1"/>
        <w:ind w:left="140" w:right="141"/>
        <w:jc w:val="both"/>
      </w:pPr>
      <w:r>
        <w:rPr>
          <w:w w:val="105"/>
        </w:rPr>
        <w:t>In</w:t>
      </w:r>
      <w:r>
        <w:rPr>
          <w:w w:val="105"/>
        </w:rPr>
        <w:t> particolare,</w:t>
      </w:r>
      <w:r>
        <w:rPr>
          <w:w w:val="105"/>
        </w:rPr>
        <w:t> al</w:t>
      </w:r>
      <w:r>
        <w:rPr>
          <w:w w:val="105"/>
        </w:rPr>
        <w:t> fine</w:t>
      </w:r>
      <w:r>
        <w:rPr>
          <w:w w:val="105"/>
        </w:rPr>
        <w:t> di</w:t>
      </w:r>
      <w:r>
        <w:rPr>
          <w:w w:val="105"/>
        </w:rPr>
        <w:t> acquisire</w:t>
      </w:r>
      <w:r>
        <w:rPr>
          <w:w w:val="105"/>
        </w:rPr>
        <w:t> o</w:t>
      </w:r>
      <w:r>
        <w:rPr>
          <w:w w:val="105"/>
        </w:rPr>
        <w:t> approfondire</w:t>
      </w:r>
      <w:r>
        <w:rPr>
          <w:w w:val="105"/>
        </w:rPr>
        <w:t> le</w:t>
      </w:r>
      <w:r>
        <w:rPr>
          <w:w w:val="105"/>
        </w:rPr>
        <w:t> competenze</w:t>
      </w:r>
      <w:r>
        <w:rPr>
          <w:w w:val="105"/>
        </w:rPr>
        <w:t> professionali</w:t>
      </w:r>
      <w:r>
        <w:rPr>
          <w:w w:val="105"/>
        </w:rPr>
        <w:t> percepite</w:t>
      </w:r>
      <w:r>
        <w:rPr>
          <w:w w:val="105"/>
        </w:rPr>
        <w:t> come meno adeguate nel Bilancio delle competenze e sopra riportate, il docente neoassunto indica la propria</w:t>
      </w:r>
      <w:r>
        <w:rPr>
          <w:spacing w:val="31"/>
          <w:w w:val="105"/>
        </w:rPr>
        <w:t> </w:t>
      </w:r>
      <w:r>
        <w:rPr>
          <w:w w:val="105"/>
        </w:rPr>
        <w:t>opzione</w:t>
      </w:r>
      <w:r>
        <w:rPr>
          <w:spacing w:val="31"/>
          <w:w w:val="105"/>
        </w:rPr>
        <w:t> </w:t>
      </w:r>
      <w:r>
        <w:rPr>
          <w:w w:val="105"/>
        </w:rPr>
        <w:t>di</w:t>
      </w:r>
      <w:r>
        <w:rPr>
          <w:spacing w:val="31"/>
          <w:w w:val="105"/>
        </w:rPr>
        <w:t> </w:t>
      </w:r>
      <w:r>
        <w:rPr>
          <w:w w:val="105"/>
        </w:rPr>
        <w:t>tematiche,</w:t>
      </w:r>
      <w:r>
        <w:rPr>
          <w:spacing w:val="31"/>
          <w:w w:val="105"/>
        </w:rPr>
        <w:t> </w:t>
      </w:r>
      <w:r>
        <w:rPr>
          <w:w w:val="105"/>
        </w:rPr>
        <w:t>in</w:t>
      </w:r>
      <w:r>
        <w:rPr>
          <w:spacing w:val="31"/>
          <w:w w:val="105"/>
        </w:rPr>
        <w:t> </w:t>
      </w:r>
      <w:r>
        <w:rPr>
          <w:w w:val="105"/>
        </w:rPr>
        <w:t>ordine</w:t>
      </w:r>
      <w:r>
        <w:rPr>
          <w:spacing w:val="31"/>
          <w:w w:val="105"/>
        </w:rPr>
        <w:t> </w:t>
      </w:r>
      <w:r>
        <w:rPr>
          <w:w w:val="105"/>
        </w:rPr>
        <w:t>di</w:t>
      </w:r>
      <w:r>
        <w:rPr>
          <w:spacing w:val="31"/>
          <w:w w:val="105"/>
        </w:rPr>
        <w:t> </w:t>
      </w:r>
      <w:r>
        <w:rPr>
          <w:w w:val="105"/>
        </w:rPr>
        <w:t>priorità,</w:t>
      </w:r>
      <w:r>
        <w:rPr>
          <w:spacing w:val="31"/>
          <w:w w:val="105"/>
        </w:rPr>
        <w:t> </w:t>
      </w:r>
      <w:r>
        <w:rPr>
          <w:w w:val="105"/>
        </w:rPr>
        <w:t>per</w:t>
      </w:r>
      <w:r>
        <w:rPr>
          <w:spacing w:val="31"/>
          <w:w w:val="105"/>
        </w:rPr>
        <w:t> </w:t>
      </w:r>
      <w:r>
        <w:rPr>
          <w:w w:val="105"/>
        </w:rPr>
        <w:t>i</w:t>
      </w:r>
      <w:r>
        <w:rPr>
          <w:spacing w:val="31"/>
          <w:w w:val="105"/>
        </w:rPr>
        <w:t> </w:t>
      </w:r>
      <w:r>
        <w:rPr>
          <w:w w:val="105"/>
        </w:rPr>
        <w:t>seguenti</w:t>
      </w:r>
      <w:r>
        <w:rPr>
          <w:spacing w:val="32"/>
          <w:w w:val="105"/>
        </w:rPr>
        <w:t> </w:t>
      </w:r>
      <w:r>
        <w:rPr>
          <w:b/>
          <w:w w:val="105"/>
          <w:sz w:val="21"/>
        </w:rPr>
        <w:t>Laboratori</w:t>
      </w:r>
      <w:r>
        <w:rPr>
          <w:b/>
          <w:spacing w:val="38"/>
          <w:w w:val="105"/>
          <w:sz w:val="21"/>
        </w:rPr>
        <w:t> </w:t>
      </w:r>
      <w:r>
        <w:rPr>
          <w:b/>
          <w:w w:val="105"/>
          <w:sz w:val="21"/>
        </w:rPr>
        <w:t>in</w:t>
      </w:r>
      <w:r>
        <w:rPr>
          <w:b/>
          <w:spacing w:val="38"/>
          <w:w w:val="105"/>
          <w:sz w:val="21"/>
        </w:rPr>
        <w:t> </w:t>
      </w:r>
      <w:r>
        <w:rPr>
          <w:b/>
          <w:w w:val="105"/>
          <w:sz w:val="21"/>
        </w:rPr>
        <w:t>presenza</w:t>
      </w:r>
      <w:r>
        <w:rPr>
          <w:w w:val="105"/>
        </w:rPr>
        <w:t>:</w:t>
      </w:r>
    </w:p>
    <w:p>
      <w:pPr>
        <w:pStyle w:val="BodyText"/>
        <w:spacing w:before="176"/>
      </w:pPr>
    </w:p>
    <w:p>
      <w:pPr>
        <w:pStyle w:val="ListParagraph"/>
        <w:numPr>
          <w:ilvl w:val="1"/>
          <w:numId w:val="7"/>
        </w:numPr>
        <w:tabs>
          <w:tab w:pos="860" w:val="left" w:leader="none"/>
        </w:tabs>
        <w:spacing w:line="240" w:lineRule="auto" w:before="0" w:after="0"/>
        <w:ind w:left="860" w:right="0" w:hanging="360"/>
        <w:jc w:val="left"/>
        <w:rPr>
          <w:sz w:val="22"/>
        </w:rPr>
      </w:pPr>
      <w:r>
        <w:rPr>
          <w:sz w:val="22"/>
        </w:rPr>
        <w:t>inclusione</w:t>
      </w:r>
      <w:r>
        <w:rPr>
          <w:spacing w:val="51"/>
          <w:sz w:val="22"/>
        </w:rPr>
        <w:t> </w:t>
      </w:r>
      <w:r>
        <w:rPr>
          <w:sz w:val="22"/>
        </w:rPr>
        <w:t>sociale</w:t>
      </w:r>
      <w:r>
        <w:rPr>
          <w:spacing w:val="51"/>
          <w:sz w:val="22"/>
        </w:rPr>
        <w:t> </w:t>
      </w:r>
      <w:r>
        <w:rPr>
          <w:sz w:val="22"/>
        </w:rPr>
        <w:t>e</w:t>
      </w:r>
      <w:r>
        <w:rPr>
          <w:spacing w:val="51"/>
          <w:sz w:val="22"/>
        </w:rPr>
        <w:t> </w:t>
      </w:r>
      <w:r>
        <w:rPr>
          <w:sz w:val="22"/>
        </w:rPr>
        <w:t>dinamiche</w:t>
      </w:r>
      <w:r>
        <w:rPr>
          <w:spacing w:val="51"/>
          <w:sz w:val="22"/>
        </w:rPr>
        <w:t> </w:t>
      </w:r>
      <w:r>
        <w:rPr>
          <w:spacing w:val="-2"/>
          <w:sz w:val="22"/>
        </w:rPr>
        <w:t>interculturali;</w:t>
      </w:r>
    </w:p>
    <w:p>
      <w:pPr>
        <w:pStyle w:val="ListParagraph"/>
        <w:numPr>
          <w:ilvl w:val="1"/>
          <w:numId w:val="7"/>
        </w:numPr>
        <w:tabs>
          <w:tab w:pos="860" w:val="left" w:leader="none"/>
        </w:tabs>
        <w:spacing w:line="240" w:lineRule="auto" w:before="93" w:after="0"/>
        <w:ind w:left="860" w:right="0" w:hanging="360"/>
        <w:jc w:val="left"/>
        <w:rPr>
          <w:sz w:val="22"/>
        </w:rPr>
      </w:pPr>
      <w:r>
        <w:rPr>
          <w:sz w:val="22"/>
        </w:rPr>
        <w:t>bisogni</w:t>
      </w:r>
      <w:r>
        <w:rPr>
          <w:spacing w:val="59"/>
          <w:sz w:val="22"/>
        </w:rPr>
        <w:t> </w:t>
      </w:r>
      <w:r>
        <w:rPr>
          <w:sz w:val="22"/>
        </w:rPr>
        <w:t>educativi</w:t>
      </w:r>
      <w:r>
        <w:rPr>
          <w:spacing w:val="59"/>
          <w:sz w:val="22"/>
        </w:rPr>
        <w:t> </w:t>
      </w:r>
      <w:r>
        <w:rPr>
          <w:spacing w:val="-2"/>
          <w:sz w:val="22"/>
        </w:rPr>
        <w:t>speciali;</w:t>
      </w:r>
    </w:p>
    <w:p>
      <w:pPr>
        <w:pStyle w:val="ListParagraph"/>
        <w:numPr>
          <w:ilvl w:val="1"/>
          <w:numId w:val="7"/>
        </w:numPr>
        <w:tabs>
          <w:tab w:pos="860" w:val="left" w:leader="none"/>
        </w:tabs>
        <w:spacing w:line="240" w:lineRule="auto" w:before="92" w:after="0"/>
        <w:ind w:left="860" w:right="0" w:hanging="360"/>
        <w:jc w:val="left"/>
        <w:rPr>
          <w:sz w:val="22"/>
        </w:rPr>
      </w:pPr>
      <w:r>
        <w:rPr>
          <w:w w:val="105"/>
          <w:sz w:val="22"/>
        </w:rPr>
        <w:t>innovazione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della</w:t>
      </w:r>
      <w:r>
        <w:rPr>
          <w:spacing w:val="17"/>
          <w:w w:val="105"/>
          <w:sz w:val="22"/>
        </w:rPr>
        <w:t> </w:t>
      </w:r>
      <w:r>
        <w:rPr>
          <w:w w:val="105"/>
          <w:sz w:val="22"/>
        </w:rPr>
        <w:t>didattica</w:t>
      </w:r>
      <w:r>
        <w:rPr>
          <w:spacing w:val="17"/>
          <w:w w:val="105"/>
          <w:sz w:val="22"/>
        </w:rPr>
        <w:t> </w:t>
      </w:r>
      <w:r>
        <w:rPr>
          <w:w w:val="105"/>
          <w:sz w:val="22"/>
        </w:rPr>
        <w:t>delle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discipline</w:t>
      </w:r>
      <w:r>
        <w:rPr>
          <w:spacing w:val="17"/>
          <w:w w:val="105"/>
          <w:sz w:val="22"/>
        </w:rPr>
        <w:t> </w:t>
      </w:r>
      <w:r>
        <w:rPr>
          <w:w w:val="105"/>
          <w:sz w:val="22"/>
        </w:rPr>
        <w:t>e</w:t>
      </w:r>
      <w:r>
        <w:rPr>
          <w:spacing w:val="17"/>
          <w:w w:val="105"/>
          <w:sz w:val="22"/>
        </w:rPr>
        <w:t> </w:t>
      </w:r>
      <w:r>
        <w:rPr>
          <w:w w:val="105"/>
          <w:sz w:val="22"/>
        </w:rPr>
        <w:t>motivazione</w:t>
      </w:r>
      <w:r>
        <w:rPr>
          <w:spacing w:val="16"/>
          <w:w w:val="105"/>
          <w:sz w:val="22"/>
        </w:rPr>
        <w:t> </w:t>
      </w:r>
      <w:r>
        <w:rPr>
          <w:spacing w:val="-2"/>
          <w:w w:val="105"/>
          <w:sz w:val="22"/>
        </w:rPr>
        <w:t>all’apprendimento;</w:t>
      </w:r>
    </w:p>
    <w:p>
      <w:pPr>
        <w:pStyle w:val="ListParagraph"/>
        <w:numPr>
          <w:ilvl w:val="1"/>
          <w:numId w:val="7"/>
        </w:numPr>
        <w:tabs>
          <w:tab w:pos="860" w:val="left" w:leader="none"/>
        </w:tabs>
        <w:spacing w:line="240" w:lineRule="auto" w:before="88" w:after="0"/>
        <w:ind w:left="860" w:right="0" w:hanging="360"/>
        <w:jc w:val="left"/>
        <w:rPr>
          <w:sz w:val="22"/>
        </w:rPr>
      </w:pPr>
      <w:r>
        <w:rPr>
          <w:w w:val="105"/>
          <w:sz w:val="22"/>
        </w:rPr>
        <w:t>buone</w:t>
      </w:r>
      <w:r>
        <w:rPr>
          <w:spacing w:val="15"/>
          <w:w w:val="105"/>
          <w:sz w:val="22"/>
        </w:rPr>
        <w:t> </w:t>
      </w:r>
      <w:r>
        <w:rPr>
          <w:w w:val="105"/>
          <w:sz w:val="22"/>
        </w:rPr>
        <w:t>pratiche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di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didattiche</w:t>
      </w:r>
      <w:r>
        <w:rPr>
          <w:spacing w:val="15"/>
          <w:w w:val="105"/>
          <w:sz w:val="22"/>
        </w:rPr>
        <w:t> </w:t>
      </w:r>
      <w:r>
        <w:rPr>
          <w:spacing w:val="-2"/>
          <w:w w:val="105"/>
          <w:sz w:val="22"/>
        </w:rPr>
        <w:t>disciplinari;</w:t>
      </w:r>
    </w:p>
    <w:p>
      <w:pPr>
        <w:pStyle w:val="ListParagraph"/>
        <w:numPr>
          <w:ilvl w:val="1"/>
          <w:numId w:val="7"/>
        </w:numPr>
        <w:tabs>
          <w:tab w:pos="860" w:val="left" w:leader="none"/>
        </w:tabs>
        <w:spacing w:line="244" w:lineRule="auto" w:before="92" w:after="0"/>
        <w:ind w:left="860" w:right="137" w:hanging="360"/>
        <w:jc w:val="left"/>
        <w:rPr>
          <w:sz w:val="22"/>
        </w:rPr>
      </w:pPr>
      <w:r>
        <w:rPr>
          <w:w w:val="105"/>
          <w:sz w:val="22"/>
        </w:rPr>
        <w:t>gestione</w:t>
      </w:r>
      <w:r>
        <w:rPr>
          <w:spacing w:val="40"/>
          <w:w w:val="105"/>
          <w:sz w:val="22"/>
        </w:rPr>
        <w:t>  </w:t>
      </w:r>
      <w:r>
        <w:rPr>
          <w:w w:val="105"/>
          <w:sz w:val="22"/>
        </w:rPr>
        <w:t>della</w:t>
      </w:r>
      <w:r>
        <w:rPr>
          <w:spacing w:val="40"/>
          <w:w w:val="105"/>
          <w:sz w:val="22"/>
        </w:rPr>
        <w:t>  </w:t>
      </w:r>
      <w:r>
        <w:rPr>
          <w:w w:val="105"/>
          <w:sz w:val="22"/>
        </w:rPr>
        <w:t>classe</w:t>
      </w:r>
      <w:r>
        <w:rPr>
          <w:spacing w:val="40"/>
          <w:w w:val="105"/>
          <w:sz w:val="22"/>
        </w:rPr>
        <w:t>  </w:t>
      </w:r>
      <w:r>
        <w:rPr>
          <w:w w:val="105"/>
          <w:sz w:val="22"/>
        </w:rPr>
        <w:t>e</w:t>
      </w:r>
      <w:r>
        <w:rPr>
          <w:spacing w:val="40"/>
          <w:w w:val="105"/>
          <w:sz w:val="22"/>
        </w:rPr>
        <w:t>  </w:t>
      </w:r>
      <w:r>
        <w:rPr>
          <w:w w:val="105"/>
          <w:sz w:val="22"/>
        </w:rPr>
        <w:t>dinamiche</w:t>
      </w:r>
      <w:r>
        <w:rPr>
          <w:spacing w:val="40"/>
          <w:w w:val="105"/>
          <w:sz w:val="22"/>
        </w:rPr>
        <w:t>  </w:t>
      </w:r>
      <w:r>
        <w:rPr>
          <w:w w:val="105"/>
          <w:sz w:val="22"/>
        </w:rPr>
        <w:t>relazionali,</w:t>
      </w:r>
      <w:r>
        <w:rPr>
          <w:spacing w:val="40"/>
          <w:w w:val="105"/>
          <w:sz w:val="22"/>
        </w:rPr>
        <w:t>  </w:t>
      </w:r>
      <w:r>
        <w:rPr>
          <w:w w:val="105"/>
          <w:sz w:val="22"/>
        </w:rPr>
        <w:t>con</w:t>
      </w:r>
      <w:r>
        <w:rPr>
          <w:spacing w:val="40"/>
          <w:w w:val="105"/>
          <w:sz w:val="22"/>
        </w:rPr>
        <w:t>  </w:t>
      </w:r>
      <w:r>
        <w:rPr>
          <w:w w:val="105"/>
          <w:sz w:val="22"/>
        </w:rPr>
        <w:t>particolare</w:t>
      </w:r>
      <w:r>
        <w:rPr>
          <w:spacing w:val="40"/>
          <w:w w:val="105"/>
          <w:sz w:val="22"/>
        </w:rPr>
        <w:t>  </w:t>
      </w:r>
      <w:r>
        <w:rPr>
          <w:w w:val="105"/>
          <w:sz w:val="22"/>
        </w:rPr>
        <w:t>riferimento</w:t>
      </w:r>
      <w:r>
        <w:rPr>
          <w:spacing w:val="40"/>
          <w:w w:val="105"/>
          <w:sz w:val="22"/>
        </w:rPr>
        <w:t>  </w:t>
      </w:r>
      <w:r>
        <w:rPr>
          <w:w w:val="105"/>
          <w:sz w:val="22"/>
        </w:rPr>
        <w:t>alla prevenzione dei fenomeni di violenza, bullismo e cyberbullismo, discriminazioni;</w:t>
      </w:r>
    </w:p>
    <w:p>
      <w:pPr>
        <w:pStyle w:val="ListParagraph"/>
        <w:numPr>
          <w:ilvl w:val="1"/>
          <w:numId w:val="7"/>
        </w:numPr>
        <w:tabs>
          <w:tab w:pos="860" w:val="left" w:leader="none"/>
        </w:tabs>
        <w:spacing w:line="240" w:lineRule="auto" w:before="84" w:after="0"/>
        <w:ind w:left="860" w:right="0" w:hanging="360"/>
        <w:jc w:val="left"/>
        <w:rPr>
          <w:sz w:val="22"/>
        </w:rPr>
      </w:pPr>
      <w:r>
        <w:rPr>
          <w:w w:val="105"/>
          <w:sz w:val="22"/>
        </w:rPr>
        <w:t>percorsi</w:t>
      </w:r>
      <w:r>
        <w:rPr>
          <w:spacing w:val="5"/>
          <w:w w:val="105"/>
          <w:sz w:val="22"/>
        </w:rPr>
        <w:t> </w:t>
      </w:r>
      <w:r>
        <w:rPr>
          <w:w w:val="105"/>
          <w:sz w:val="22"/>
        </w:rPr>
        <w:t>per</w:t>
      </w:r>
      <w:r>
        <w:rPr>
          <w:spacing w:val="6"/>
          <w:w w:val="105"/>
          <w:sz w:val="22"/>
        </w:rPr>
        <w:t> </w:t>
      </w:r>
      <w:r>
        <w:rPr>
          <w:w w:val="105"/>
          <w:sz w:val="22"/>
        </w:rPr>
        <w:t>competenze</w:t>
      </w:r>
      <w:r>
        <w:rPr>
          <w:spacing w:val="6"/>
          <w:w w:val="105"/>
          <w:sz w:val="22"/>
        </w:rPr>
        <w:t> </w:t>
      </w:r>
      <w:r>
        <w:rPr>
          <w:w w:val="105"/>
          <w:sz w:val="22"/>
        </w:rPr>
        <w:t>relazionali</w:t>
      </w:r>
      <w:r>
        <w:rPr>
          <w:spacing w:val="6"/>
          <w:w w:val="105"/>
          <w:sz w:val="22"/>
        </w:rPr>
        <w:t> </w:t>
      </w:r>
      <w:r>
        <w:rPr>
          <w:w w:val="105"/>
          <w:sz w:val="22"/>
        </w:rPr>
        <w:t>e</w:t>
      </w:r>
      <w:r>
        <w:rPr>
          <w:spacing w:val="5"/>
          <w:w w:val="105"/>
          <w:sz w:val="22"/>
        </w:rPr>
        <w:t> </w:t>
      </w:r>
      <w:r>
        <w:rPr>
          <w:spacing w:val="-2"/>
          <w:w w:val="105"/>
          <w:sz w:val="22"/>
        </w:rPr>
        <w:t>trasversali;</w:t>
      </w:r>
    </w:p>
    <w:p>
      <w:pPr>
        <w:pStyle w:val="ListParagraph"/>
        <w:numPr>
          <w:ilvl w:val="1"/>
          <w:numId w:val="7"/>
        </w:numPr>
        <w:tabs>
          <w:tab w:pos="860" w:val="left" w:leader="none"/>
        </w:tabs>
        <w:spacing w:line="240" w:lineRule="auto" w:before="92" w:after="0"/>
        <w:ind w:left="860" w:right="0" w:hanging="360"/>
        <w:jc w:val="left"/>
        <w:rPr>
          <w:sz w:val="22"/>
        </w:rPr>
      </w:pPr>
      <w:r>
        <w:rPr>
          <w:w w:val="105"/>
          <w:sz w:val="22"/>
        </w:rPr>
        <w:t>contrasto</w:t>
      </w:r>
      <w:r>
        <w:rPr>
          <w:spacing w:val="14"/>
          <w:w w:val="105"/>
          <w:sz w:val="22"/>
        </w:rPr>
        <w:t> </w:t>
      </w:r>
      <w:r>
        <w:rPr>
          <w:w w:val="105"/>
          <w:sz w:val="22"/>
        </w:rPr>
        <w:t>alla</w:t>
      </w:r>
      <w:r>
        <w:rPr>
          <w:spacing w:val="14"/>
          <w:w w:val="105"/>
          <w:sz w:val="22"/>
        </w:rPr>
        <w:t> </w:t>
      </w:r>
      <w:r>
        <w:rPr>
          <w:w w:val="105"/>
          <w:sz w:val="22"/>
        </w:rPr>
        <w:t>dispersione</w:t>
      </w:r>
      <w:r>
        <w:rPr>
          <w:spacing w:val="14"/>
          <w:w w:val="105"/>
          <w:sz w:val="22"/>
        </w:rPr>
        <w:t> </w:t>
      </w:r>
      <w:r>
        <w:rPr>
          <w:spacing w:val="-2"/>
          <w:w w:val="105"/>
          <w:sz w:val="22"/>
        </w:rPr>
        <w:t>scolastica;</w:t>
      </w:r>
    </w:p>
    <w:p>
      <w:pPr>
        <w:pStyle w:val="ListParagraph"/>
        <w:numPr>
          <w:ilvl w:val="1"/>
          <w:numId w:val="7"/>
        </w:numPr>
        <w:tabs>
          <w:tab w:pos="860" w:val="left" w:leader="none"/>
        </w:tabs>
        <w:spacing w:line="240" w:lineRule="auto" w:before="93" w:after="0"/>
        <w:ind w:left="860" w:right="0" w:hanging="360"/>
        <w:jc w:val="left"/>
        <w:rPr>
          <w:sz w:val="22"/>
        </w:rPr>
      </w:pPr>
      <w:r>
        <w:rPr>
          <w:w w:val="105"/>
          <w:sz w:val="22"/>
        </w:rPr>
        <w:t>attività</w:t>
      </w:r>
      <w:r>
        <w:rPr>
          <w:spacing w:val="24"/>
          <w:w w:val="105"/>
          <w:sz w:val="22"/>
        </w:rPr>
        <w:t> </w:t>
      </w:r>
      <w:r>
        <w:rPr>
          <w:w w:val="105"/>
          <w:sz w:val="22"/>
        </w:rPr>
        <w:t>di</w:t>
      </w:r>
      <w:r>
        <w:rPr>
          <w:spacing w:val="25"/>
          <w:w w:val="105"/>
          <w:sz w:val="22"/>
        </w:rPr>
        <w:t> </w:t>
      </w:r>
      <w:r>
        <w:rPr>
          <w:w w:val="105"/>
          <w:sz w:val="22"/>
        </w:rPr>
        <w:t>orientamento</w:t>
      </w:r>
      <w:r>
        <w:rPr>
          <w:spacing w:val="25"/>
          <w:w w:val="105"/>
          <w:sz w:val="22"/>
        </w:rPr>
        <w:t> </w:t>
      </w:r>
      <w:r>
        <w:rPr>
          <w:w w:val="105"/>
          <w:sz w:val="22"/>
        </w:rPr>
        <w:t>e</w:t>
      </w:r>
      <w:r>
        <w:rPr>
          <w:spacing w:val="25"/>
          <w:w w:val="105"/>
          <w:sz w:val="22"/>
        </w:rPr>
        <w:t> </w:t>
      </w:r>
      <w:r>
        <w:rPr>
          <w:w w:val="105"/>
          <w:sz w:val="22"/>
        </w:rPr>
        <w:t>didattica</w:t>
      </w:r>
      <w:r>
        <w:rPr>
          <w:spacing w:val="25"/>
          <w:w w:val="105"/>
          <w:sz w:val="22"/>
        </w:rPr>
        <w:t> </w:t>
      </w:r>
      <w:r>
        <w:rPr>
          <w:spacing w:val="-2"/>
          <w:w w:val="105"/>
          <w:sz w:val="22"/>
        </w:rPr>
        <w:t>orientativa;</w:t>
      </w:r>
    </w:p>
    <w:p>
      <w:pPr>
        <w:pStyle w:val="ListParagraph"/>
        <w:numPr>
          <w:ilvl w:val="1"/>
          <w:numId w:val="7"/>
        </w:numPr>
        <w:tabs>
          <w:tab w:pos="860" w:val="left" w:leader="none"/>
          <w:tab w:pos="2519" w:val="left" w:leader="none"/>
          <w:tab w:pos="2948" w:val="left" w:leader="none"/>
          <w:tab w:pos="4300" w:val="left" w:leader="none"/>
          <w:tab w:pos="5169" w:val="left" w:leader="none"/>
          <w:tab w:pos="6009" w:val="left" w:leader="none"/>
          <w:tab w:pos="6812" w:val="left" w:leader="none"/>
          <w:tab w:pos="7668" w:val="left" w:leader="none"/>
          <w:tab w:pos="8235" w:val="left" w:leader="none"/>
        </w:tabs>
        <w:spacing w:line="244" w:lineRule="auto" w:before="88" w:after="0"/>
        <w:ind w:left="860" w:right="143" w:hanging="360"/>
        <w:jc w:val="left"/>
        <w:rPr>
          <w:sz w:val="22"/>
        </w:rPr>
      </w:pPr>
      <w:r>
        <w:rPr>
          <w:spacing w:val="-2"/>
          <w:w w:val="105"/>
          <w:sz w:val="22"/>
        </w:rPr>
        <w:t>insegnamento</w:t>
      </w:r>
      <w:r>
        <w:rPr>
          <w:sz w:val="22"/>
        </w:rPr>
        <w:tab/>
      </w:r>
      <w:r>
        <w:rPr>
          <w:spacing w:val="-6"/>
          <w:w w:val="105"/>
          <w:sz w:val="22"/>
        </w:rPr>
        <w:t>di</w:t>
      </w:r>
      <w:r>
        <w:rPr>
          <w:sz w:val="22"/>
        </w:rPr>
        <w:tab/>
      </w:r>
      <w:r>
        <w:rPr>
          <w:spacing w:val="-2"/>
          <w:w w:val="105"/>
          <w:sz w:val="22"/>
        </w:rPr>
        <w:t>educazione</w:t>
      </w:r>
      <w:r>
        <w:rPr>
          <w:sz w:val="22"/>
        </w:rPr>
        <w:tab/>
      </w:r>
      <w:r>
        <w:rPr>
          <w:spacing w:val="-2"/>
          <w:w w:val="105"/>
          <w:sz w:val="22"/>
        </w:rPr>
        <w:t>civica:</w:t>
      </w:r>
      <w:r>
        <w:rPr>
          <w:sz w:val="22"/>
        </w:rPr>
        <w:tab/>
      </w:r>
      <w:r>
        <w:rPr>
          <w:spacing w:val="-2"/>
          <w:w w:val="105"/>
          <w:sz w:val="22"/>
        </w:rPr>
        <w:t>nuove</w:t>
      </w:r>
      <w:r>
        <w:rPr>
          <w:sz w:val="22"/>
        </w:rPr>
        <w:tab/>
      </w:r>
      <w:r>
        <w:rPr>
          <w:spacing w:val="-4"/>
          <w:w w:val="105"/>
          <w:sz w:val="22"/>
        </w:rPr>
        <w:t>Linee</w:t>
      </w:r>
      <w:r>
        <w:rPr>
          <w:sz w:val="22"/>
        </w:rPr>
        <w:tab/>
      </w:r>
      <w:r>
        <w:rPr>
          <w:spacing w:val="-2"/>
          <w:w w:val="105"/>
          <w:sz w:val="22"/>
        </w:rPr>
        <w:t>Guida</w:t>
      </w:r>
      <w:r>
        <w:rPr>
          <w:sz w:val="22"/>
        </w:rPr>
        <w:tab/>
      </w:r>
      <w:r>
        <w:rPr>
          <w:spacing w:val="-4"/>
          <w:w w:val="105"/>
          <w:sz w:val="22"/>
        </w:rPr>
        <w:t>per</w:t>
      </w:r>
      <w:r>
        <w:rPr>
          <w:sz w:val="22"/>
        </w:rPr>
        <w:tab/>
      </w:r>
      <w:r>
        <w:rPr>
          <w:spacing w:val="-2"/>
          <w:w w:val="105"/>
          <w:sz w:val="22"/>
        </w:rPr>
        <w:t>l’insegnamento </w:t>
      </w:r>
      <w:r>
        <w:rPr>
          <w:w w:val="105"/>
          <w:sz w:val="22"/>
        </w:rPr>
        <w:t>dell’Educazione Civica (D.M. n.183/24) e sua integrazione nel curricolo;</w:t>
      </w:r>
    </w:p>
    <w:p>
      <w:pPr>
        <w:pStyle w:val="ListParagraph"/>
        <w:numPr>
          <w:ilvl w:val="1"/>
          <w:numId w:val="7"/>
        </w:numPr>
        <w:tabs>
          <w:tab w:pos="860" w:val="left" w:leader="none"/>
        </w:tabs>
        <w:spacing w:line="240" w:lineRule="auto" w:before="88" w:after="0"/>
        <w:ind w:left="860" w:right="0" w:hanging="360"/>
        <w:jc w:val="left"/>
        <w:rPr>
          <w:sz w:val="22"/>
        </w:rPr>
      </w:pPr>
      <w:r>
        <w:rPr>
          <w:w w:val="105"/>
          <w:sz w:val="22"/>
        </w:rPr>
        <w:t>valutazione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didattica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degli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apprendimenti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e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del</w:t>
      </w:r>
      <w:r>
        <w:rPr>
          <w:spacing w:val="23"/>
          <w:w w:val="105"/>
          <w:sz w:val="22"/>
        </w:rPr>
        <w:t> </w:t>
      </w:r>
      <w:r>
        <w:rPr>
          <w:spacing w:val="-2"/>
          <w:w w:val="105"/>
          <w:sz w:val="22"/>
        </w:rPr>
        <w:t>comportamento;</w:t>
      </w:r>
    </w:p>
    <w:p>
      <w:pPr>
        <w:pStyle w:val="ListParagraph"/>
        <w:numPr>
          <w:ilvl w:val="1"/>
          <w:numId w:val="7"/>
        </w:numPr>
        <w:tabs>
          <w:tab w:pos="860" w:val="left" w:leader="none"/>
        </w:tabs>
        <w:spacing w:line="240" w:lineRule="auto" w:before="92" w:after="0"/>
        <w:ind w:left="860" w:right="0" w:hanging="360"/>
        <w:jc w:val="left"/>
        <w:rPr>
          <w:sz w:val="22"/>
        </w:rPr>
      </w:pPr>
      <w:r>
        <w:rPr>
          <w:w w:val="105"/>
          <w:sz w:val="22"/>
        </w:rPr>
        <w:t>valutazione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di</w:t>
      </w:r>
      <w:r>
        <w:rPr>
          <w:spacing w:val="23"/>
          <w:w w:val="105"/>
          <w:sz w:val="22"/>
        </w:rPr>
        <w:t> </w:t>
      </w:r>
      <w:r>
        <w:rPr>
          <w:w w:val="105"/>
          <w:sz w:val="22"/>
        </w:rPr>
        <w:t>sistema</w:t>
      </w:r>
      <w:r>
        <w:rPr>
          <w:spacing w:val="23"/>
          <w:w w:val="105"/>
          <w:sz w:val="22"/>
        </w:rPr>
        <w:t> </w:t>
      </w:r>
      <w:r>
        <w:rPr>
          <w:w w:val="105"/>
          <w:sz w:val="22"/>
        </w:rPr>
        <w:t>(autovalutazione</w:t>
      </w:r>
      <w:r>
        <w:rPr>
          <w:spacing w:val="23"/>
          <w:w w:val="105"/>
          <w:sz w:val="22"/>
        </w:rPr>
        <w:t> </w:t>
      </w:r>
      <w:r>
        <w:rPr>
          <w:w w:val="105"/>
          <w:sz w:val="22"/>
        </w:rPr>
        <w:t>e</w:t>
      </w:r>
      <w:r>
        <w:rPr>
          <w:spacing w:val="22"/>
          <w:w w:val="105"/>
          <w:sz w:val="22"/>
        </w:rPr>
        <w:t> </w:t>
      </w:r>
      <w:r>
        <w:rPr>
          <w:spacing w:val="-2"/>
          <w:w w:val="105"/>
          <w:sz w:val="22"/>
        </w:rPr>
        <w:t>miglioramento);</w:t>
      </w:r>
    </w:p>
    <w:p>
      <w:pPr>
        <w:pStyle w:val="ListParagraph"/>
        <w:numPr>
          <w:ilvl w:val="1"/>
          <w:numId w:val="7"/>
        </w:numPr>
        <w:tabs>
          <w:tab w:pos="860" w:val="left" w:leader="none"/>
        </w:tabs>
        <w:spacing w:line="240" w:lineRule="auto" w:before="88" w:after="0"/>
        <w:ind w:left="860" w:right="0" w:hanging="360"/>
        <w:jc w:val="left"/>
        <w:rPr>
          <w:sz w:val="22"/>
        </w:rPr>
      </w:pPr>
      <w:r>
        <w:rPr>
          <w:spacing w:val="-2"/>
          <w:w w:val="110"/>
          <w:sz w:val="22"/>
        </w:rPr>
        <w:t>educazione alla</w:t>
      </w:r>
      <w:r>
        <w:rPr>
          <w:spacing w:val="-1"/>
          <w:w w:val="110"/>
          <w:sz w:val="22"/>
        </w:rPr>
        <w:t> </w:t>
      </w:r>
      <w:r>
        <w:rPr>
          <w:spacing w:val="-2"/>
          <w:w w:val="110"/>
          <w:sz w:val="22"/>
        </w:rPr>
        <w:t>sostenibilità.</w:t>
      </w:r>
    </w:p>
    <w:p>
      <w:pPr>
        <w:pStyle w:val="BodyText"/>
        <w:spacing w:before="92"/>
        <w:ind w:left="140"/>
      </w:pPr>
      <w:r>
        <w:rPr>
          <w:w w:val="110"/>
        </w:rPr>
        <w:t>Le</w:t>
      </w:r>
      <w:r>
        <w:rPr>
          <w:spacing w:val="-14"/>
          <w:w w:val="110"/>
        </w:rPr>
        <w:t> </w:t>
      </w:r>
      <w:r>
        <w:rPr>
          <w:w w:val="110"/>
        </w:rPr>
        <w:t>attività</w:t>
      </w:r>
      <w:r>
        <w:rPr>
          <w:spacing w:val="-13"/>
          <w:w w:val="110"/>
        </w:rPr>
        <w:t> </w:t>
      </w:r>
      <w:r>
        <w:rPr>
          <w:w w:val="110"/>
        </w:rPr>
        <w:t>vanno</w:t>
      </w:r>
      <w:r>
        <w:rPr>
          <w:spacing w:val="-13"/>
          <w:w w:val="110"/>
        </w:rPr>
        <w:t> </w:t>
      </w:r>
      <w:r>
        <w:rPr>
          <w:w w:val="110"/>
        </w:rPr>
        <w:t>scelte</w:t>
      </w:r>
      <w:r>
        <w:rPr>
          <w:spacing w:val="-12"/>
          <w:w w:val="110"/>
        </w:rPr>
        <w:t> </w:t>
      </w:r>
      <w:r>
        <w:rPr>
          <w:w w:val="110"/>
        </w:rPr>
        <w:t>in</w:t>
      </w:r>
      <w:r>
        <w:rPr>
          <w:spacing w:val="-13"/>
          <w:w w:val="110"/>
        </w:rPr>
        <w:t> </w:t>
      </w:r>
      <w:r>
        <w:rPr>
          <w:w w:val="110"/>
        </w:rPr>
        <w:t>ordine</w:t>
      </w:r>
      <w:r>
        <w:rPr>
          <w:spacing w:val="-13"/>
          <w:w w:val="110"/>
        </w:rPr>
        <w:t> </w:t>
      </w:r>
      <w:r>
        <w:rPr>
          <w:w w:val="110"/>
        </w:rPr>
        <w:t>di</w:t>
      </w:r>
      <w:r>
        <w:rPr>
          <w:spacing w:val="-13"/>
          <w:w w:val="110"/>
        </w:rPr>
        <w:t> </w:t>
      </w:r>
      <w:r>
        <w:rPr>
          <w:w w:val="110"/>
        </w:rPr>
        <w:t>preferenza</w:t>
      </w:r>
      <w:r>
        <w:rPr>
          <w:spacing w:val="-13"/>
          <w:w w:val="110"/>
        </w:rPr>
        <w:t> </w:t>
      </w:r>
      <w:r>
        <w:rPr>
          <w:w w:val="110"/>
        </w:rPr>
        <w:t>segnalandone</w:t>
      </w:r>
      <w:r>
        <w:rPr>
          <w:spacing w:val="-13"/>
          <w:w w:val="110"/>
        </w:rPr>
        <w:t> </w:t>
      </w:r>
      <w:r>
        <w:rPr>
          <w:spacing w:val="-5"/>
          <w:w w:val="110"/>
        </w:rPr>
        <w:t>2.</w:t>
      </w:r>
    </w:p>
    <w:p>
      <w:pPr>
        <w:pStyle w:val="BodyText"/>
        <w:spacing w:before="94"/>
      </w:pPr>
    </w:p>
    <w:p>
      <w:pPr>
        <w:pStyle w:val="ListParagraph"/>
        <w:numPr>
          <w:ilvl w:val="0"/>
          <w:numId w:val="1"/>
        </w:numPr>
        <w:tabs>
          <w:tab w:pos="858" w:val="left" w:leader="none"/>
          <w:tab w:pos="860" w:val="left" w:leader="none"/>
        </w:tabs>
        <w:spacing w:line="247" w:lineRule="auto" w:before="0" w:after="0"/>
        <w:ind w:left="860" w:right="136" w:hanging="360"/>
        <w:jc w:val="both"/>
        <w:rPr>
          <w:sz w:val="22"/>
        </w:rPr>
      </w:pPr>
      <w:r>
        <w:rPr>
          <w:b/>
          <w:w w:val="110"/>
          <w:sz w:val="21"/>
        </w:rPr>
        <w:t>Il</w:t>
      </w:r>
      <w:r>
        <w:rPr>
          <w:b/>
          <w:w w:val="110"/>
          <w:sz w:val="21"/>
        </w:rPr>
        <w:t> Dirigente</w:t>
      </w:r>
      <w:r>
        <w:rPr>
          <w:b/>
          <w:w w:val="110"/>
          <w:sz w:val="21"/>
        </w:rPr>
        <w:t> Scolastico</w:t>
      </w:r>
      <w:r>
        <w:rPr>
          <w:b/>
          <w:w w:val="110"/>
          <w:sz w:val="21"/>
        </w:rPr>
        <w:t> </w:t>
      </w:r>
      <w:r>
        <w:rPr>
          <w:w w:val="110"/>
          <w:sz w:val="22"/>
        </w:rPr>
        <w:t>avrà</w:t>
      </w:r>
      <w:r>
        <w:rPr>
          <w:w w:val="110"/>
          <w:sz w:val="22"/>
        </w:rPr>
        <w:t> cura</w:t>
      </w:r>
      <w:r>
        <w:rPr>
          <w:w w:val="110"/>
          <w:sz w:val="22"/>
        </w:rPr>
        <w:t> di</w:t>
      </w:r>
      <w:r>
        <w:rPr>
          <w:w w:val="110"/>
          <w:sz w:val="22"/>
        </w:rPr>
        <w:t> informare</w:t>
      </w:r>
      <w:r>
        <w:rPr>
          <w:w w:val="110"/>
          <w:sz w:val="22"/>
        </w:rPr>
        <w:t> il</w:t>
      </w:r>
      <w:r>
        <w:rPr>
          <w:w w:val="110"/>
          <w:sz w:val="22"/>
        </w:rPr>
        <w:t> docente</w:t>
      </w:r>
      <w:r>
        <w:rPr>
          <w:w w:val="110"/>
          <w:sz w:val="22"/>
        </w:rPr>
        <w:t> neo-assunto</w:t>
      </w:r>
      <w:r>
        <w:rPr>
          <w:w w:val="110"/>
          <w:sz w:val="22"/>
        </w:rPr>
        <w:t> circa</w:t>
      </w:r>
      <w:r>
        <w:rPr>
          <w:w w:val="110"/>
          <w:sz w:val="22"/>
        </w:rPr>
        <w:t> le caratteristiche</w:t>
      </w:r>
      <w:r>
        <w:rPr>
          <w:w w:val="110"/>
          <w:sz w:val="22"/>
        </w:rPr>
        <w:t> salienti</w:t>
      </w:r>
      <w:r>
        <w:rPr>
          <w:w w:val="110"/>
          <w:sz w:val="22"/>
        </w:rPr>
        <w:t> del</w:t>
      </w:r>
      <w:r>
        <w:rPr>
          <w:w w:val="110"/>
          <w:sz w:val="22"/>
        </w:rPr>
        <w:t> percorso</w:t>
      </w:r>
      <w:r>
        <w:rPr>
          <w:w w:val="110"/>
          <w:sz w:val="22"/>
        </w:rPr>
        <w:t> formativo,</w:t>
      </w:r>
      <w:r>
        <w:rPr>
          <w:w w:val="110"/>
          <w:sz w:val="22"/>
        </w:rPr>
        <w:t> gli</w:t>
      </w:r>
      <w:r>
        <w:rPr>
          <w:w w:val="110"/>
          <w:sz w:val="22"/>
        </w:rPr>
        <w:t> obblighi</w:t>
      </w:r>
      <w:r>
        <w:rPr>
          <w:w w:val="110"/>
          <w:sz w:val="22"/>
        </w:rPr>
        <w:t> di</w:t>
      </w:r>
      <w:r>
        <w:rPr>
          <w:w w:val="110"/>
          <w:sz w:val="22"/>
        </w:rPr>
        <w:t> servizio</w:t>
      </w:r>
      <w:r>
        <w:rPr>
          <w:w w:val="110"/>
          <w:sz w:val="22"/>
        </w:rPr>
        <w:t> e</w:t>
      </w:r>
      <w:r>
        <w:rPr>
          <w:w w:val="110"/>
          <w:sz w:val="22"/>
        </w:rPr>
        <w:t> professionali connessi</w:t>
      </w:r>
      <w:r>
        <w:rPr>
          <w:spacing w:val="-3"/>
          <w:w w:val="110"/>
          <w:sz w:val="22"/>
        </w:rPr>
        <w:t> </w:t>
      </w:r>
      <w:r>
        <w:rPr>
          <w:w w:val="110"/>
          <w:sz w:val="22"/>
        </w:rPr>
        <w:t>al</w:t>
      </w:r>
      <w:r>
        <w:rPr>
          <w:spacing w:val="-3"/>
          <w:w w:val="110"/>
          <w:sz w:val="22"/>
        </w:rPr>
        <w:t> </w:t>
      </w:r>
      <w:r>
        <w:rPr>
          <w:w w:val="110"/>
          <w:sz w:val="22"/>
        </w:rPr>
        <w:t>periodo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di</w:t>
      </w:r>
      <w:r>
        <w:rPr>
          <w:spacing w:val="-3"/>
          <w:w w:val="110"/>
          <w:sz w:val="22"/>
        </w:rPr>
        <w:t> </w:t>
      </w:r>
      <w:r>
        <w:rPr>
          <w:w w:val="110"/>
          <w:sz w:val="22"/>
        </w:rPr>
        <w:t>prova,</w:t>
      </w:r>
      <w:r>
        <w:rPr>
          <w:spacing w:val="-3"/>
          <w:w w:val="110"/>
          <w:sz w:val="22"/>
        </w:rPr>
        <w:t> </w:t>
      </w:r>
      <w:r>
        <w:rPr>
          <w:w w:val="110"/>
          <w:sz w:val="22"/>
        </w:rPr>
        <w:t>le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modalità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di</w:t>
      </w:r>
      <w:r>
        <w:rPr>
          <w:spacing w:val="-3"/>
          <w:w w:val="110"/>
          <w:sz w:val="22"/>
        </w:rPr>
        <w:t> </w:t>
      </w:r>
      <w:r>
        <w:rPr>
          <w:w w:val="110"/>
          <w:sz w:val="22"/>
        </w:rPr>
        <w:t>svolgimento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e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di</w:t>
      </w:r>
      <w:r>
        <w:rPr>
          <w:spacing w:val="-3"/>
          <w:w w:val="110"/>
          <w:sz w:val="22"/>
        </w:rPr>
        <w:t> </w:t>
      </w:r>
      <w:r>
        <w:rPr>
          <w:w w:val="110"/>
          <w:sz w:val="22"/>
        </w:rPr>
        <w:t>valutazione.</w:t>
      </w:r>
      <w:r>
        <w:rPr>
          <w:spacing w:val="-5"/>
          <w:w w:val="110"/>
          <w:sz w:val="22"/>
        </w:rPr>
        <w:t> </w:t>
      </w:r>
      <w:r>
        <w:rPr>
          <w:w w:val="110"/>
          <w:sz w:val="22"/>
        </w:rPr>
        <w:t>In</w:t>
      </w:r>
      <w:r>
        <w:rPr>
          <w:spacing w:val="-4"/>
          <w:w w:val="110"/>
          <w:sz w:val="22"/>
        </w:rPr>
        <w:t> </w:t>
      </w:r>
      <w:r>
        <w:rPr>
          <w:w w:val="110"/>
          <w:sz w:val="22"/>
        </w:rPr>
        <w:t>particolare il</w:t>
      </w:r>
      <w:r>
        <w:rPr>
          <w:w w:val="110"/>
          <w:sz w:val="22"/>
        </w:rPr>
        <w:t> Dirigente</w:t>
      </w:r>
      <w:r>
        <w:rPr>
          <w:w w:val="110"/>
          <w:sz w:val="22"/>
        </w:rPr>
        <w:t> scolastico,</w:t>
      </w:r>
      <w:r>
        <w:rPr>
          <w:w w:val="110"/>
          <w:sz w:val="22"/>
        </w:rPr>
        <w:t> ai</w:t>
      </w:r>
      <w:r>
        <w:rPr>
          <w:w w:val="110"/>
          <w:sz w:val="22"/>
        </w:rPr>
        <w:t> sensi</w:t>
      </w:r>
      <w:r>
        <w:rPr>
          <w:w w:val="110"/>
          <w:sz w:val="22"/>
        </w:rPr>
        <w:t> dell’art.</w:t>
      </w:r>
      <w:r>
        <w:rPr>
          <w:w w:val="110"/>
          <w:sz w:val="22"/>
        </w:rPr>
        <w:t> 4</w:t>
      </w:r>
      <w:r>
        <w:rPr>
          <w:w w:val="110"/>
          <w:sz w:val="22"/>
        </w:rPr>
        <w:t> c.</w:t>
      </w:r>
      <w:r>
        <w:rPr>
          <w:w w:val="110"/>
          <w:sz w:val="22"/>
        </w:rPr>
        <w:t> 3</w:t>
      </w:r>
      <w:r>
        <w:rPr>
          <w:w w:val="110"/>
          <w:sz w:val="22"/>
        </w:rPr>
        <w:t> del</w:t>
      </w:r>
      <w:r>
        <w:rPr>
          <w:w w:val="110"/>
          <w:sz w:val="22"/>
        </w:rPr>
        <w:t> D.M.</w:t>
      </w:r>
      <w:r>
        <w:rPr>
          <w:w w:val="110"/>
          <w:sz w:val="22"/>
        </w:rPr>
        <w:t> 226/2022,</w:t>
      </w:r>
      <w:r>
        <w:rPr>
          <w:w w:val="110"/>
          <w:sz w:val="22"/>
        </w:rPr>
        <w:t> garantisce</w:t>
      </w:r>
      <w:r>
        <w:rPr>
          <w:w w:val="110"/>
          <w:sz w:val="22"/>
        </w:rPr>
        <w:t> la </w:t>
      </w:r>
      <w:r>
        <w:rPr>
          <w:spacing w:val="-2"/>
          <w:w w:val="110"/>
          <w:sz w:val="22"/>
        </w:rPr>
        <w:t>disponibilità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per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il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docente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in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periodo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di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prova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del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piano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triennale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dell'offerta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formativa, del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rapporto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di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autovalutazione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(RAV)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e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della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documentazione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tecnico-didattica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relativa</w:t>
      </w:r>
    </w:p>
    <w:p>
      <w:pPr>
        <w:pStyle w:val="ListParagraph"/>
        <w:spacing w:after="0" w:line="247" w:lineRule="auto"/>
        <w:jc w:val="both"/>
        <w:rPr>
          <w:sz w:val="22"/>
        </w:rPr>
        <w:sectPr>
          <w:type w:val="continuous"/>
          <w:pgSz w:w="11910" w:h="16840"/>
          <w:pgMar w:top="1380" w:bottom="280" w:left="992" w:right="992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spacing w:line="247" w:lineRule="auto" w:before="84"/>
        <w:ind w:left="860" w:right="134"/>
        <w:jc w:val="both"/>
      </w:pPr>
      <w:r>
        <w:rPr>
          <w:w w:val="105"/>
        </w:rPr>
        <w:t>alle</w:t>
      </w:r>
      <w:r>
        <w:rPr>
          <w:w w:val="105"/>
        </w:rPr>
        <w:t> classi,</w:t>
      </w:r>
      <w:r>
        <w:rPr>
          <w:w w:val="105"/>
        </w:rPr>
        <w:t> ai</w:t>
      </w:r>
      <w:r>
        <w:rPr>
          <w:w w:val="105"/>
        </w:rPr>
        <w:t> corsi</w:t>
      </w:r>
      <w:r>
        <w:rPr>
          <w:w w:val="105"/>
        </w:rPr>
        <w:t> e</w:t>
      </w:r>
      <w:r>
        <w:rPr>
          <w:w w:val="105"/>
        </w:rPr>
        <w:t> agli</w:t>
      </w:r>
      <w:r>
        <w:rPr>
          <w:w w:val="105"/>
        </w:rPr>
        <w:t> insegnamenti</w:t>
      </w:r>
      <w:r>
        <w:rPr>
          <w:w w:val="105"/>
        </w:rPr>
        <w:t> di</w:t>
      </w:r>
      <w:r>
        <w:rPr>
          <w:w w:val="105"/>
        </w:rPr>
        <w:t> sua</w:t>
      </w:r>
      <w:r>
        <w:rPr>
          <w:w w:val="105"/>
        </w:rPr>
        <w:t> pertinenza,</w:t>
      </w:r>
      <w:r>
        <w:rPr>
          <w:w w:val="105"/>
        </w:rPr>
        <w:t> sulla</w:t>
      </w:r>
      <w:r>
        <w:rPr>
          <w:w w:val="105"/>
        </w:rPr>
        <w:t> cui</w:t>
      </w:r>
      <w:r>
        <w:rPr>
          <w:w w:val="105"/>
        </w:rPr>
        <w:t> base</w:t>
      </w:r>
      <w:r>
        <w:rPr>
          <w:w w:val="105"/>
        </w:rPr>
        <w:t> il</w:t>
      </w:r>
      <w:r>
        <w:rPr>
          <w:w w:val="105"/>
        </w:rPr>
        <w:t> docente</w:t>
      </w:r>
      <w:r>
        <w:rPr>
          <w:w w:val="105"/>
        </w:rPr>
        <w:t> in</w:t>
      </w:r>
      <w:r>
        <w:rPr>
          <w:spacing w:val="40"/>
          <w:w w:val="105"/>
        </w:rPr>
        <w:t> </w:t>
      </w:r>
      <w:r>
        <w:rPr>
          <w:w w:val="105"/>
        </w:rPr>
        <w:t>periodo</w:t>
      </w:r>
      <w:r>
        <w:rPr>
          <w:w w:val="105"/>
        </w:rPr>
        <w:t> di</w:t>
      </w:r>
      <w:r>
        <w:rPr>
          <w:w w:val="105"/>
        </w:rPr>
        <w:t> prova</w:t>
      </w:r>
      <w:r>
        <w:rPr>
          <w:w w:val="105"/>
        </w:rPr>
        <w:t> redige</w:t>
      </w:r>
      <w:r>
        <w:rPr>
          <w:w w:val="105"/>
        </w:rPr>
        <w:t> la</w:t>
      </w:r>
      <w:r>
        <w:rPr>
          <w:w w:val="105"/>
        </w:rPr>
        <w:t> propria</w:t>
      </w:r>
      <w:r>
        <w:rPr>
          <w:w w:val="105"/>
        </w:rPr>
        <w:t> programmazione</w:t>
      </w:r>
      <w:r>
        <w:rPr>
          <w:w w:val="105"/>
        </w:rPr>
        <w:t> annuale,</w:t>
      </w:r>
      <w:r>
        <w:rPr>
          <w:w w:val="105"/>
        </w:rPr>
        <w:t> in</w:t>
      </w:r>
      <w:r>
        <w:rPr>
          <w:w w:val="105"/>
        </w:rPr>
        <w:t> cui</w:t>
      </w:r>
      <w:r>
        <w:rPr>
          <w:w w:val="105"/>
        </w:rPr>
        <w:t> specifica, condividendoli con il tutor, gli esiti di apprendimento attesi, le metodologie didattiche, le strategie</w:t>
      </w:r>
      <w:r>
        <w:rPr>
          <w:w w:val="105"/>
        </w:rPr>
        <w:t> inclusive</w:t>
      </w:r>
      <w:r>
        <w:rPr>
          <w:w w:val="105"/>
        </w:rPr>
        <w:t> e</w:t>
      </w:r>
      <w:r>
        <w:rPr>
          <w:w w:val="105"/>
        </w:rPr>
        <w:t> di</w:t>
      </w:r>
      <w:r>
        <w:rPr>
          <w:w w:val="105"/>
        </w:rPr>
        <w:t> sviluppo</w:t>
      </w:r>
      <w:r>
        <w:rPr>
          <w:w w:val="105"/>
        </w:rPr>
        <w:t> dei</w:t>
      </w:r>
      <w:r>
        <w:rPr>
          <w:w w:val="105"/>
        </w:rPr>
        <w:t> talenti</w:t>
      </w:r>
      <w:r>
        <w:rPr>
          <w:w w:val="105"/>
        </w:rPr>
        <w:t> gli</w:t>
      </w:r>
      <w:r>
        <w:rPr>
          <w:w w:val="105"/>
        </w:rPr>
        <w:t> strumenti</w:t>
      </w:r>
      <w:r>
        <w:rPr>
          <w:w w:val="105"/>
        </w:rPr>
        <w:t> e</w:t>
      </w:r>
      <w:r>
        <w:rPr>
          <w:w w:val="105"/>
        </w:rPr>
        <w:t> i</w:t>
      </w:r>
      <w:r>
        <w:rPr>
          <w:w w:val="105"/>
        </w:rPr>
        <w:t> criteri</w:t>
      </w:r>
      <w:r>
        <w:rPr>
          <w:w w:val="105"/>
        </w:rPr>
        <w:t> di</w:t>
      </w:r>
      <w:r>
        <w:rPr>
          <w:w w:val="105"/>
        </w:rPr>
        <w:t> valutazione,</w:t>
      </w:r>
      <w:r>
        <w:rPr>
          <w:w w:val="105"/>
        </w:rPr>
        <w:t> che costituiscono complessivamente gli obiettivi dell'azione didattica.</w:t>
      </w:r>
    </w:p>
    <w:p>
      <w:pPr>
        <w:pStyle w:val="BodyText"/>
        <w:spacing w:before="3"/>
      </w:pPr>
    </w:p>
    <w:p>
      <w:pPr>
        <w:pStyle w:val="BodyText"/>
        <w:spacing w:line="244" w:lineRule="auto"/>
        <w:ind w:left="140" w:right="139"/>
        <w:jc w:val="both"/>
      </w:pPr>
      <w:r>
        <w:rPr>
          <w:w w:val="105"/>
        </w:rPr>
        <w:t>Il Dirigente Scolastico assegna al docente neoassunto un collega esperto con funzioni di tutor, avente</w:t>
      </w:r>
      <w:r>
        <w:rPr>
          <w:spacing w:val="40"/>
          <w:w w:val="105"/>
        </w:rPr>
        <w:t> </w:t>
      </w:r>
      <w:r>
        <w:rPr>
          <w:w w:val="105"/>
        </w:rPr>
        <w:t>compiti</w:t>
      </w:r>
      <w:r>
        <w:rPr>
          <w:spacing w:val="40"/>
          <w:w w:val="105"/>
        </w:rPr>
        <w:t> </w:t>
      </w:r>
      <w:r>
        <w:rPr>
          <w:w w:val="105"/>
        </w:rPr>
        <w:t>di</w:t>
      </w:r>
      <w:r>
        <w:rPr>
          <w:spacing w:val="40"/>
          <w:w w:val="105"/>
        </w:rPr>
        <w:t> </w:t>
      </w:r>
      <w:r>
        <w:rPr>
          <w:w w:val="105"/>
        </w:rPr>
        <w:t>accompagnamento,</w:t>
      </w:r>
      <w:r>
        <w:rPr>
          <w:spacing w:val="40"/>
          <w:w w:val="105"/>
        </w:rPr>
        <w:t> </w:t>
      </w:r>
      <w:r>
        <w:rPr>
          <w:w w:val="105"/>
        </w:rPr>
        <w:t>consulenza</w:t>
      </w:r>
      <w:r>
        <w:rPr>
          <w:spacing w:val="40"/>
          <w:w w:val="105"/>
        </w:rPr>
        <w:t> </w:t>
      </w:r>
      <w:r>
        <w:rPr>
          <w:w w:val="105"/>
        </w:rPr>
        <w:t>e</w:t>
      </w:r>
      <w:r>
        <w:rPr>
          <w:spacing w:val="40"/>
          <w:w w:val="105"/>
        </w:rPr>
        <w:t> </w:t>
      </w:r>
      <w:r>
        <w:rPr>
          <w:w w:val="105"/>
        </w:rPr>
        <w:t>supervisione</w:t>
      </w:r>
      <w:r>
        <w:rPr>
          <w:spacing w:val="40"/>
          <w:w w:val="105"/>
        </w:rPr>
        <w:t> </w:t>
      </w:r>
      <w:r>
        <w:rPr>
          <w:w w:val="105"/>
        </w:rPr>
        <w:t>professionale,</w:t>
      </w:r>
      <w:r>
        <w:rPr>
          <w:spacing w:val="40"/>
          <w:w w:val="105"/>
        </w:rPr>
        <w:t> </w:t>
      </w:r>
      <w:r>
        <w:rPr>
          <w:w w:val="105"/>
        </w:rPr>
        <w:t>ai</w:t>
      </w:r>
      <w:r>
        <w:rPr>
          <w:spacing w:val="40"/>
          <w:w w:val="105"/>
        </w:rPr>
        <w:t> </w:t>
      </w:r>
      <w:r>
        <w:rPr>
          <w:w w:val="105"/>
        </w:rPr>
        <w:t>sensi dell’art.12 del D.M. 226/2022.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211716</wp:posOffset>
                </wp:positionV>
                <wp:extent cx="6120765" cy="68580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120765" cy="685800"/>
                          <a:chExt cx="6120765" cy="685800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3057144" y="3047"/>
                            <a:ext cx="3060700" cy="68008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68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20"/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9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DIRIGENTE</w:t>
                              </w:r>
                              <w:r>
                                <w:rPr>
                                  <w:spacing w:val="10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20"/>
                                  <w:sz w:val="24"/>
                                </w:rPr>
                                <w:t>SCOLASTICO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047" y="3047"/>
                            <a:ext cx="3054350" cy="68008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5" w:right="0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25"/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2"/>
                                  <w:w w:val="125"/>
                                  <w:sz w:val="24"/>
                                </w:rPr>
                                <w:t> DOCENTE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39999pt;margin-top:16.67061pt;width:481.95pt;height:54pt;mso-position-horizontal-relative:page;mso-position-vertical-relative:paragraph;z-index:-15728128;mso-wrap-distance-left:0;mso-wrap-distance-right:0" id="docshapegroup2" coordorigin="1133,333" coordsize="9639,1080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947;top:338;width:4820;height:1071" type="#_x0000_t202" id="docshape3" filled="false" stroked="true" strokeweight=".48pt" strokecolor="#000000">
                  <v:textbox inset="0,0,0,0">
                    <w:txbxContent>
                      <w:p>
                        <w:pPr>
                          <w:spacing w:before="7"/>
                          <w:ind w:left="68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120"/>
                            <w:sz w:val="24"/>
                          </w:rPr>
                          <w:t>IL</w:t>
                        </w:r>
                        <w:r>
                          <w:rPr>
                            <w:spacing w:val="9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w w:val="120"/>
                            <w:sz w:val="24"/>
                          </w:rPr>
                          <w:t>DIRIGENTE</w:t>
                        </w:r>
                        <w:r>
                          <w:rPr>
                            <w:spacing w:val="10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120"/>
                            <w:sz w:val="24"/>
                          </w:rPr>
                          <w:t>SCOLASTICO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137;top:338;width:4810;height:1071" type="#_x0000_t202" id="docshape4" filled="false" stroked="true" strokeweight=".48pt" strokecolor="#000000">
                  <v:textbox inset="0,0,0,0">
                    <w:txbxContent>
                      <w:p>
                        <w:pPr>
                          <w:spacing w:before="7"/>
                          <w:ind w:left="5" w:right="0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25"/>
                            <w:sz w:val="24"/>
                          </w:rPr>
                          <w:t>IL</w:t>
                        </w:r>
                        <w:r>
                          <w:rPr>
                            <w:spacing w:val="-2"/>
                            <w:w w:val="125"/>
                            <w:sz w:val="24"/>
                          </w:rPr>
                          <w:t> DOCENTE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224"/>
        <w:ind w:left="141" w:right="0" w:firstLine="0"/>
        <w:jc w:val="left"/>
        <w:rPr>
          <w:b/>
          <w:i/>
          <w:sz w:val="25"/>
        </w:rPr>
      </w:pPr>
      <w:r>
        <w:rPr>
          <w:b/>
          <w:i/>
          <w:w w:val="120"/>
          <w:sz w:val="25"/>
        </w:rPr>
        <w:t>LUOGO,</w:t>
      </w:r>
      <w:r>
        <w:rPr>
          <w:b/>
          <w:i/>
          <w:spacing w:val="59"/>
          <w:w w:val="120"/>
          <w:sz w:val="25"/>
        </w:rPr>
        <w:t> </w:t>
      </w:r>
      <w:r>
        <w:rPr>
          <w:b/>
          <w:i/>
          <w:spacing w:val="-2"/>
          <w:w w:val="120"/>
          <w:sz w:val="25"/>
        </w:rPr>
        <w:t>data……………………………….</w:t>
      </w:r>
    </w:p>
    <w:sectPr>
      <w:pgSz w:w="11910" w:h="16840"/>
      <w:pgMar w:top="1320" w:bottom="280" w:left="992" w:right="992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-"/>
      <w:lvlJc w:val="left"/>
      <w:pPr>
        <w:ind w:left="140" w:hanging="145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"/>
      <w:lvlJc w:val="left"/>
      <w:pPr>
        <w:ind w:left="86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9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0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06" w:hanging="360"/>
      </w:pPr>
      <w:rPr>
        <w:rFonts w:hint="default"/>
        <w:lang w:val="it-IT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□"/>
      <w:lvlJc w:val="left"/>
      <w:pPr>
        <w:ind w:left="825" w:hanging="36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5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9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005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916" w:hanging="360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□"/>
      <w:lvlJc w:val="left"/>
      <w:pPr>
        <w:ind w:left="825" w:hanging="36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5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9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005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916" w:hanging="360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□"/>
      <w:lvlJc w:val="left"/>
      <w:pPr>
        <w:ind w:left="825" w:hanging="36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5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9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005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916" w:hanging="360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825" w:hanging="36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5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9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005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916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500" w:hanging="36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40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8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21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06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702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34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983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624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6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10"/>
        <w:sz w:val="22"/>
        <w:szCs w:val="22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86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2"/>
        <w:sz w:val="22"/>
        <w:szCs w:val="2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9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9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0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08" w:hanging="360"/>
      </w:pPr>
      <w:rPr>
        <w:rFonts w:hint="default"/>
        <w:lang w:val="it-IT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71"/>
      <w:ind w:left="4" w:right="5"/>
      <w:jc w:val="center"/>
    </w:pPr>
    <w:rPr>
      <w:rFonts w:ascii="Times New Roman" w:hAnsi="Times New Roman" w:eastAsia="Times New Roman" w:cs="Times New Roman"/>
      <w:b/>
      <w:bCs/>
      <w:sz w:val="40"/>
      <w:szCs w:val="4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60" w:hanging="360"/>
    </w:pPr>
    <w:rPr>
      <w:rFonts w:ascii="Cambria" w:hAnsi="Cambria" w:eastAsia="Cambria" w:cs="Cambria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825" w:hanging="360"/>
    </w:pPr>
    <w:rPr>
      <w:rFonts w:ascii="Cambria" w:hAnsi="Cambria" w:eastAsia="Cambria" w:cs="Cambria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2024-12-19T10:29:53Z</dcterms:created>
  <dcterms:modified xsi:type="dcterms:W3CDTF">2024-12-19T10:29:53Z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LastSaved">
    <vt:filetime>2024-12-19T00:00:00Z</vt:filetime>
  </property>
  <property fmtid="{D5CDD505-2E9C-101B-9397-08002B2CF9AE}" pid="4" name="Producer">
    <vt:lpwstr>macOS Versione 13.0 (Build 22A380) Quartz PDFContext</vt:lpwstr>
  </property>
</Properties>
</file>